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6A69C6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561"/>
        <w:jc w:val="center"/>
        <w:textAlignment w:val="auto"/>
        <w:rPr>
          <w:rFonts w:hint="eastAsia" w:ascii="方正公文小标宋" w:hAnsi="方正公文小标宋" w:eastAsia="方正公文小标宋" w:cs="方正公文小标宋"/>
          <w:b/>
          <w:bCs/>
          <w:color w:val="auto"/>
          <w:sz w:val="28"/>
          <w:szCs w:val="28"/>
          <w:shd w:val="clear" w:fill="FFFFFF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color w:val="auto"/>
          <w:sz w:val="28"/>
          <w:szCs w:val="28"/>
          <w:shd w:val="clear" w:fill="FFFFFF"/>
          <w:lang w:val="en-US" w:eastAsia="zh-CN"/>
        </w:rPr>
        <w:t>江苏如皋农村商业银行股份有限公司抖音号运营服务</w:t>
      </w:r>
    </w:p>
    <w:p w14:paraId="6A627094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561"/>
        <w:jc w:val="center"/>
        <w:textAlignment w:val="auto"/>
        <w:rPr>
          <w:rFonts w:hint="eastAsia" w:ascii="方正公文小标宋" w:hAnsi="方正公文小标宋" w:eastAsia="方正公文小标宋" w:cs="方正公文小标宋"/>
          <w:b/>
          <w:bCs/>
          <w:color w:val="auto"/>
          <w:sz w:val="28"/>
          <w:szCs w:val="28"/>
          <w:shd w:val="clear" w:fill="FFFFFF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color w:val="auto"/>
          <w:sz w:val="28"/>
          <w:szCs w:val="28"/>
          <w:shd w:val="clear" w:fill="FFFFFF"/>
          <w:lang w:val="en-US" w:eastAsia="zh-CN"/>
        </w:rPr>
        <w:t>中标（成交）结果公告</w:t>
      </w:r>
    </w:p>
    <w:p w14:paraId="54C88B6C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00" w:lineRule="exact"/>
        <w:ind w:left="0" w:right="0" w:firstLine="561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shd w:val="clear" w:fill="FFFFFF"/>
          <w:lang w:val="en-US" w:eastAsia="zh-CN"/>
        </w:rPr>
      </w:pPr>
    </w:p>
    <w:p w14:paraId="0D3050D5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440" w:lineRule="exact"/>
        <w:ind w:left="0" w:right="0" w:firstLine="561"/>
        <w:jc w:val="left"/>
        <w:textAlignment w:val="auto"/>
        <w:rPr>
          <w:color w:val="auto"/>
        </w:rPr>
      </w:pPr>
      <w:r>
        <w:rPr>
          <w:rFonts w:ascii="仿宋" w:hAnsi="仿宋" w:eastAsia="仿宋" w:cs="仿宋"/>
          <w:color w:val="auto"/>
          <w:sz w:val="28"/>
          <w:szCs w:val="28"/>
          <w:shd w:val="clear" w:fill="FFFFFF"/>
        </w:rPr>
        <w:t>一、项目编号：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</w:rPr>
        <w:t>rgrcb2025033-d23</w:t>
      </w:r>
    </w:p>
    <w:p w14:paraId="64DA85EB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二、项目名称：江苏如皋农村商业银行股份有限公司抖音号运营服务</w:t>
      </w:r>
    </w:p>
    <w:p w14:paraId="4C7BE6CD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default" w:ascii="仿宋" w:hAnsi="仿宋" w:eastAsia="仿宋" w:cs="仿宋"/>
          <w:color w:val="auto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shd w:val="clear" w:fill="FFFFFF"/>
          <w:lang w:val="en-US" w:eastAsia="zh-CN"/>
        </w:rPr>
        <w:t>三、招标公告日期：2026年1月19日</w:t>
      </w:r>
    </w:p>
    <w:p w14:paraId="7F0485E3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shd w:val="clear" w:fill="FFFFFF"/>
          <w:lang w:val="en-US" w:eastAsia="zh-CN"/>
        </w:rPr>
        <w:t>四、中标（成交）信息</w:t>
      </w:r>
    </w:p>
    <w:p w14:paraId="197052A9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shd w:val="clear" w:fill="FFFFFF"/>
          <w:lang w:val="en-US" w:eastAsia="zh-CN"/>
        </w:rPr>
        <w:t>供应商名称：江苏极付信息科技有限公司</w:t>
      </w:r>
    </w:p>
    <w:p w14:paraId="555BFC43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default" w:ascii="仿宋" w:hAnsi="仿宋" w:eastAsia="仿宋" w:cs="仿宋"/>
          <w:color w:val="auto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shd w:val="clear" w:fill="FFFFFF"/>
          <w:lang w:val="en-US" w:eastAsia="zh-CN"/>
        </w:rPr>
        <w:t xml:space="preserve">中标（成交）金额：人民币376000.00元  </w:t>
      </w:r>
    </w:p>
    <w:p w14:paraId="7C168772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shd w:val="clear" w:fill="FFFFFF"/>
          <w:lang w:val="en-US" w:eastAsia="zh-CN"/>
        </w:rPr>
        <w:t>五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shd w:val="clear" w:fill="FFFFFF"/>
        </w:rPr>
        <w:t>、主要标的信息</w:t>
      </w:r>
    </w:p>
    <w:p w14:paraId="7FA49B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="Times New Roman" w:hAnsi="Times New Roman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江苏如皋农村商业银行股份有限公司抖音号运营服务，</w:t>
      </w:r>
      <w:r>
        <w:rPr>
          <w:rFonts w:hint="default" w:ascii="Times New Roman" w:hAnsi="Times New Roman" w:eastAsia="仿宋"/>
          <w:sz w:val="28"/>
          <w:szCs w:val="28"/>
          <w:lang w:val="en-US" w:eastAsia="zh-CN"/>
        </w:rPr>
        <w:t>具体服务时间、服务范围、服务要求、服务标准等信息详见附件1。</w:t>
      </w:r>
    </w:p>
    <w:p w14:paraId="2C7F9393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shd w:val="clear" w:fill="FFFFFF"/>
          <w:lang w:val="en-US" w:eastAsia="zh-CN"/>
        </w:rPr>
        <w:t>六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shd w:val="clear" w:fill="FFFFFF"/>
        </w:rPr>
        <w:t>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shd w:val="clear" w:fill="FFFFFF"/>
          <w:lang w:val="en-US" w:eastAsia="zh-CN"/>
        </w:rPr>
        <w:t>公告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shd w:val="clear" w:fill="FFFFFF"/>
        </w:rPr>
        <w:t>期限</w:t>
      </w:r>
    </w:p>
    <w:p w14:paraId="01E8DDAE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color w:val="auto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</w:rPr>
        <w:t>自本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公告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</w:rPr>
        <w:t>发布之日起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1个工作日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</w:rPr>
        <w:t>。</w:t>
      </w:r>
    </w:p>
    <w:p w14:paraId="48F42967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eastAsia" w:eastAsia="仿宋"/>
          <w:color w:val="auto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七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</w:rPr>
        <w:t>、其他补充事宜：无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eastAsia="zh-CN"/>
        </w:rPr>
        <w:t>。</w:t>
      </w:r>
    </w:p>
    <w:p w14:paraId="528AF8D9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eastAsia" w:ascii="仿宋" w:hAnsi="仿宋" w:eastAsia="仿宋" w:cs="仿宋"/>
          <w:color w:val="auto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八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</w:rPr>
        <w:t>、凡对本次公告内容提出询问，请按以下方式联系。</w:t>
      </w:r>
    </w:p>
    <w:p w14:paraId="69886ED1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eastAsia" w:ascii="仿宋" w:hAnsi="仿宋" w:eastAsia="仿宋" w:cs="仿宋"/>
          <w:color w:val="auto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1.招标人信息</w:t>
      </w:r>
    </w:p>
    <w:p w14:paraId="7E93D2C3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名    称：江苏如皋农村商业银行股份有限公司</w:t>
      </w:r>
    </w:p>
    <w:p w14:paraId="7A0910B9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地    址：如皋市如城街道海阳南路999号</w:t>
      </w:r>
    </w:p>
    <w:p w14:paraId="79138670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联系方式：王女士；0513-87616083　　</w:t>
      </w:r>
    </w:p>
    <w:p w14:paraId="48685E24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2.代理机构信息</w:t>
      </w:r>
    </w:p>
    <w:p w14:paraId="2E5E3456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名    称：南通中江工程项目管理有限公司</w:t>
      </w:r>
    </w:p>
    <w:p w14:paraId="60672F2E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地  址：如皋市如城街道惠政路269号纪庄大楼9层</w:t>
      </w:r>
    </w:p>
    <w:p w14:paraId="6A9DDBB6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联系方式：魏书丽；15051237698</w:t>
      </w:r>
    </w:p>
    <w:p w14:paraId="4F40795A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eastAsia" w:ascii="仿宋" w:hAnsi="仿宋" w:eastAsia="仿宋" w:cs="仿宋"/>
          <w:color w:val="auto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3.项目联系方式</w:t>
      </w:r>
    </w:p>
    <w:p w14:paraId="77C5C4D9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eastAsia" w:ascii="仿宋" w:hAnsi="仿宋" w:eastAsia="仿宋" w:cs="仿宋"/>
          <w:color w:val="auto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项目联系人：李先生</w:t>
      </w:r>
    </w:p>
    <w:p w14:paraId="26F9C7BC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电      话：0513-87616020</w:t>
      </w:r>
    </w:p>
    <w:p w14:paraId="4F70B935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九、附件</w:t>
      </w:r>
    </w:p>
    <w:p w14:paraId="1F77EB40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  <w:t>1.江苏如皋农村商业银行股份有限公司抖音号运营服务招标文件</w:t>
      </w:r>
      <w:bookmarkStart w:id="0" w:name="_GoBack"/>
      <w:bookmarkEnd w:id="0"/>
    </w:p>
    <w:p w14:paraId="164A86DC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561"/>
        <w:textAlignment w:val="auto"/>
        <w:rPr>
          <w:rFonts w:hint="default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</w:pPr>
    </w:p>
    <w:p w14:paraId="37851390"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561"/>
        <w:textAlignment w:val="auto"/>
        <w:rPr>
          <w:rFonts w:hint="eastAsia" w:ascii="仿宋" w:hAnsi="仿宋" w:eastAsia="仿宋" w:cs="仿宋"/>
          <w:color w:val="auto"/>
          <w:sz w:val="28"/>
          <w:szCs w:val="28"/>
          <w:shd w:val="clear" w:fill="FFFFFF"/>
          <w:lang w:val="en-US" w:eastAsia="zh-CN"/>
        </w:rPr>
      </w:pPr>
    </w:p>
    <w:sectPr>
      <w:pgSz w:w="11906" w:h="16838"/>
      <w:pgMar w:top="850" w:right="1800" w:bottom="85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CBBF76DE-A0BB-4721-98C6-984D12FA1D8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032724E-CABA-47C0-B1E7-5C74EA58A7A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YmNmYzg0NThkZjNjOWE1M2RhNDE5ZDUwNWE0MjAifQ=="/>
  </w:docVars>
  <w:rsids>
    <w:rsidRoot w:val="5C233136"/>
    <w:rsid w:val="05A82464"/>
    <w:rsid w:val="09306D58"/>
    <w:rsid w:val="0E150638"/>
    <w:rsid w:val="0E527771"/>
    <w:rsid w:val="15011A18"/>
    <w:rsid w:val="16513BEE"/>
    <w:rsid w:val="17243428"/>
    <w:rsid w:val="177F7ADC"/>
    <w:rsid w:val="1CAB4C1C"/>
    <w:rsid w:val="1D9F7B52"/>
    <w:rsid w:val="27651E6B"/>
    <w:rsid w:val="2AA809EC"/>
    <w:rsid w:val="2CBB7C1B"/>
    <w:rsid w:val="31905D36"/>
    <w:rsid w:val="34D71624"/>
    <w:rsid w:val="35BD76DA"/>
    <w:rsid w:val="37193597"/>
    <w:rsid w:val="3C4B11D8"/>
    <w:rsid w:val="3D962926"/>
    <w:rsid w:val="44514AD9"/>
    <w:rsid w:val="460F0A32"/>
    <w:rsid w:val="49A07007"/>
    <w:rsid w:val="4B6D75FC"/>
    <w:rsid w:val="4F2848A5"/>
    <w:rsid w:val="50AB3B51"/>
    <w:rsid w:val="50B66092"/>
    <w:rsid w:val="51933E05"/>
    <w:rsid w:val="534E4F20"/>
    <w:rsid w:val="56660156"/>
    <w:rsid w:val="58C223CA"/>
    <w:rsid w:val="5AA20705"/>
    <w:rsid w:val="5C233136"/>
    <w:rsid w:val="5C4C0928"/>
    <w:rsid w:val="61E0223F"/>
    <w:rsid w:val="63190B57"/>
    <w:rsid w:val="64AE0842"/>
    <w:rsid w:val="65F62D81"/>
    <w:rsid w:val="6BD3071E"/>
    <w:rsid w:val="6F115DCF"/>
    <w:rsid w:val="71BE588D"/>
    <w:rsid w:val="73041D5A"/>
    <w:rsid w:val="74E25E76"/>
    <w:rsid w:val="77732DB5"/>
    <w:rsid w:val="78540E39"/>
    <w:rsid w:val="79F91D2C"/>
    <w:rsid w:val="7A8D0632"/>
    <w:rsid w:val="7CFD384D"/>
    <w:rsid w:val="7E614EB5"/>
    <w:rsid w:val="7E9862C1"/>
    <w:rsid w:val="7FC6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spacing w:after="200" w:line="252" w:lineRule="auto"/>
      <w:jc w:val="left"/>
    </w:pPr>
    <w:rPr>
      <w:rFonts w:ascii="宋体" w:hAnsi="Courier New"/>
      <w:szCs w:val="20"/>
    </w:rPr>
  </w:style>
  <w:style w:type="paragraph" w:styleId="3">
    <w:name w:val="index 5"/>
    <w:basedOn w:val="1"/>
    <w:next w:val="1"/>
    <w:semiHidden/>
    <w:qFormat/>
    <w:uiPriority w:val="0"/>
    <w:pPr>
      <w:ind w:left="1680"/>
    </w:p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styleId="5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6">
    <w:name w:val="footnote text"/>
    <w:basedOn w:val="1"/>
    <w:next w:val="3"/>
    <w:semiHidden/>
    <w:qFormat/>
    <w:uiPriority w:val="0"/>
    <w:pPr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FollowedHyperlink"/>
    <w:basedOn w:val="9"/>
    <w:qFormat/>
    <w:uiPriority w:val="0"/>
    <w:rPr>
      <w:color w:val="800080"/>
      <w:u w:val="none"/>
    </w:rPr>
  </w:style>
  <w:style w:type="character" w:styleId="11">
    <w:name w:val="HTML Definition"/>
    <w:basedOn w:val="9"/>
    <w:qFormat/>
    <w:uiPriority w:val="0"/>
  </w:style>
  <w:style w:type="character" w:styleId="12">
    <w:name w:val="HTML Typewriter"/>
    <w:basedOn w:val="9"/>
    <w:qFormat/>
    <w:uiPriority w:val="0"/>
    <w:rPr>
      <w:rFonts w:hint="default" w:ascii="monospace" w:hAnsi="monospace" w:eastAsia="monospace" w:cs="monospace"/>
      <w:sz w:val="20"/>
    </w:rPr>
  </w:style>
  <w:style w:type="character" w:styleId="13">
    <w:name w:val="HTML Acronym"/>
    <w:basedOn w:val="9"/>
    <w:qFormat/>
    <w:uiPriority w:val="0"/>
  </w:style>
  <w:style w:type="character" w:styleId="14">
    <w:name w:val="HTML Variable"/>
    <w:basedOn w:val="9"/>
    <w:qFormat/>
    <w:uiPriority w:val="0"/>
  </w:style>
  <w:style w:type="character" w:styleId="15">
    <w:name w:val="Hyperlink"/>
    <w:basedOn w:val="9"/>
    <w:qFormat/>
    <w:uiPriority w:val="0"/>
    <w:rPr>
      <w:color w:val="0000FF"/>
      <w:u w:val="none"/>
    </w:rPr>
  </w:style>
  <w:style w:type="character" w:styleId="16">
    <w:name w:val="HTML Code"/>
    <w:basedOn w:val="9"/>
    <w:qFormat/>
    <w:uiPriority w:val="0"/>
    <w:rPr>
      <w:rFonts w:hint="default" w:ascii="monospace" w:hAnsi="monospace" w:eastAsia="monospace" w:cs="monospace"/>
      <w:sz w:val="20"/>
    </w:rPr>
  </w:style>
  <w:style w:type="character" w:styleId="17">
    <w:name w:val="HTML Cite"/>
    <w:basedOn w:val="9"/>
    <w:qFormat/>
    <w:uiPriority w:val="0"/>
  </w:style>
  <w:style w:type="character" w:styleId="18">
    <w:name w:val="HTML Keyboard"/>
    <w:basedOn w:val="9"/>
    <w:qFormat/>
    <w:uiPriority w:val="0"/>
    <w:rPr>
      <w:rFonts w:ascii="monospace" w:hAnsi="monospace" w:eastAsia="monospace" w:cs="monospace"/>
      <w:sz w:val="20"/>
    </w:rPr>
  </w:style>
  <w:style w:type="character" w:styleId="19">
    <w:name w:val="HTML Sample"/>
    <w:basedOn w:val="9"/>
    <w:qFormat/>
    <w:uiPriority w:val="0"/>
    <w:rPr>
      <w:rFonts w:hint="default" w:ascii="monospace" w:hAnsi="monospace" w:eastAsia="monospace" w:cs="monospace"/>
    </w:rPr>
  </w:style>
  <w:style w:type="character" w:customStyle="1" w:styleId="20">
    <w:name w:val="hover"/>
    <w:basedOn w:val="9"/>
    <w:qFormat/>
    <w:uiPriority w:val="0"/>
    <w:rPr>
      <w:color w:val="FFFFFF"/>
    </w:rPr>
  </w:style>
  <w:style w:type="character" w:customStyle="1" w:styleId="21">
    <w:name w:val="hover1"/>
    <w:basedOn w:val="9"/>
    <w:qFormat/>
    <w:uiPriority w:val="0"/>
    <w:rPr>
      <w:color w:val="5FB878"/>
    </w:rPr>
  </w:style>
  <w:style w:type="character" w:customStyle="1" w:styleId="22">
    <w:name w:val="hover2"/>
    <w:basedOn w:val="9"/>
    <w:qFormat/>
    <w:uiPriority w:val="0"/>
    <w:rPr>
      <w:color w:val="5FB878"/>
    </w:rPr>
  </w:style>
  <w:style w:type="character" w:customStyle="1" w:styleId="23">
    <w:name w:val="layui-this"/>
    <w:basedOn w:val="9"/>
    <w:qFormat/>
    <w:uiPriority w:val="0"/>
    <w:rPr>
      <w:bdr w:val="single" w:color="EEEEEE" w:sz="6" w:space="0"/>
      <w:shd w:val="clear" w:fill="FFFFFF"/>
    </w:rPr>
  </w:style>
  <w:style w:type="character" w:customStyle="1" w:styleId="24">
    <w:name w:val="first-child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450</Characters>
  <Lines>0</Lines>
  <Paragraphs>0</Paragraphs>
  <TotalTime>3</TotalTime>
  <ScaleCrop>false</ScaleCrop>
  <LinksUpToDate>false</LinksUpToDate>
  <CharactersWithSpaces>474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2023-12-26T07:30:00Z</dcterms:created>
  <dc:creator>经天纬地 公司账号</dc:creator>
  <cp:lastModifiedBy>Joy</cp:lastModifiedBy>
  <dcterms:modified xsi:type="dcterms:W3CDTF">2026-02-14T01:31:30Z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0E9BEB383E254FECB6FC6985F346446A_11</vt:lpwstr>
  </property>
  <property fmtid="{D5CDD505-2E9C-101B-9397-08002B2CF9AE}" pid="4" name="KSOTemplateDocerSaveRecord">
    <vt:lpwstr>eyJoZGlkIjoiZWU3MTE5ZDU5ODkyODMzMzFhNDMxZjQ4NGEzOTU2MWIiLCJ1c2VySWQiOiIyMzQ4ODI3NjgifQ==</vt:lpwstr>
  </property>
</Properties>
</file>