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nts/font4.odttf" ContentType="application/vnd.openxmlformats-officedocument.obfuscatedFont"/>
  <Override PartName="/word/fonts/font5.odttf" ContentType="application/vnd.openxmlformats-officedocument.obfuscatedFont"/>
  <Override PartName="/word/fonts/font6.odttf" ContentType="application/vnd.openxmlformats-officedocument.obfuscatedFont"/>
  <Override PartName="/word/fonts/font7.odttf" ContentType="application/vnd.openxmlformats-officedocument.obfuscatedFont"/>
  <Override PartName="/word/footer1.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775C9255">
      <w:pPr>
        <w:pStyle w:val="15"/>
        <w:widowControl/>
        <w:spacing w:before="0" w:beforeAutospacing="0" w:after="0" w:afterAutospacing="0" w:line="360" w:lineRule="auto"/>
        <w:jc w:val="center"/>
        <w:rPr>
          <w:rStyle w:val="19"/>
          <w:rFonts w:hint="eastAsia" w:ascii="方正小标宋_GBK" w:hAnsi="方正小标宋_GBK" w:eastAsia="方正小标宋_GBK" w:cs="方正小标宋_GBK"/>
          <w:b w:val="0"/>
          <w:bCs/>
          <w:color w:val="auto"/>
          <w:sz w:val="36"/>
          <w:szCs w:val="36"/>
          <w:highlight w:val="none"/>
        </w:rPr>
      </w:pPr>
      <w:bookmarkStart w:id="17" w:name="_GoBack"/>
      <w:r>
        <w:rPr>
          <w:rStyle w:val="19"/>
          <w:rFonts w:hint="eastAsia" w:ascii="方正小标宋_GBK" w:hAnsi="方正小标宋_GBK" w:eastAsia="方正小标宋_GBK" w:cs="方正小标宋_GBK"/>
          <w:b w:val="0"/>
          <w:bCs/>
          <w:color w:val="auto"/>
          <w:sz w:val="36"/>
          <w:szCs w:val="36"/>
          <w:highlight w:val="none"/>
        </w:rPr>
        <w:t>江苏</w:t>
      </w:r>
      <w:r>
        <w:rPr>
          <w:rStyle w:val="19"/>
          <w:rFonts w:hint="eastAsia" w:ascii="方正小标宋_GBK" w:hAnsi="方正小标宋_GBK" w:eastAsia="方正小标宋_GBK" w:cs="方正小标宋_GBK"/>
          <w:b w:val="0"/>
          <w:bCs/>
          <w:color w:val="auto"/>
          <w:sz w:val="36"/>
          <w:szCs w:val="36"/>
          <w:highlight w:val="none"/>
          <w:lang w:eastAsia="zh-CN"/>
        </w:rPr>
        <w:t>如皋</w:t>
      </w:r>
      <w:r>
        <w:rPr>
          <w:rStyle w:val="19"/>
          <w:rFonts w:hint="eastAsia" w:ascii="方正小标宋_GBK" w:hAnsi="方正小标宋_GBK" w:eastAsia="方正小标宋_GBK" w:cs="方正小标宋_GBK"/>
          <w:b w:val="0"/>
          <w:bCs/>
          <w:color w:val="auto"/>
          <w:sz w:val="36"/>
          <w:szCs w:val="36"/>
          <w:highlight w:val="none"/>
        </w:rPr>
        <w:t>农村商业银行股份有限公司</w:t>
      </w:r>
    </w:p>
    <w:p w14:paraId="180CF45E">
      <w:pPr>
        <w:pStyle w:val="15"/>
        <w:widowControl/>
        <w:spacing w:before="0" w:beforeAutospacing="0" w:after="0" w:afterAutospacing="0" w:line="360" w:lineRule="auto"/>
        <w:jc w:val="center"/>
        <w:rPr>
          <w:rStyle w:val="19"/>
          <w:rFonts w:hint="eastAsia" w:ascii="方正小标宋_GBK" w:hAnsi="方正小标宋_GBK" w:eastAsia="方正小标宋_GBK" w:cs="方正小标宋_GBK"/>
          <w:b w:val="0"/>
          <w:bCs/>
          <w:color w:val="auto"/>
          <w:sz w:val="36"/>
          <w:szCs w:val="36"/>
          <w:highlight w:val="none"/>
        </w:rPr>
      </w:pPr>
      <w:r>
        <w:rPr>
          <w:rStyle w:val="19"/>
          <w:rFonts w:hint="eastAsia" w:ascii="方正小标宋_GBK" w:hAnsi="方正小标宋_GBK" w:eastAsia="方正小标宋_GBK" w:cs="方正小标宋_GBK"/>
          <w:b w:val="0"/>
          <w:bCs/>
          <w:color w:val="auto"/>
          <w:sz w:val="36"/>
          <w:szCs w:val="36"/>
          <w:highlight w:val="none"/>
          <w:lang w:eastAsia="zh-CN"/>
        </w:rPr>
        <w:t>抖音号运营服务供应商</w:t>
      </w:r>
      <w:r>
        <w:rPr>
          <w:rStyle w:val="19"/>
          <w:rFonts w:hint="eastAsia" w:ascii="方正小标宋_GBK" w:hAnsi="方正小标宋_GBK" w:eastAsia="方正小标宋_GBK" w:cs="方正小标宋_GBK"/>
          <w:b w:val="0"/>
          <w:bCs/>
          <w:color w:val="auto"/>
          <w:sz w:val="36"/>
          <w:szCs w:val="36"/>
          <w:highlight w:val="none"/>
        </w:rPr>
        <w:t>征集公告</w:t>
      </w:r>
    </w:p>
    <w:p w14:paraId="4C099235">
      <w:pPr>
        <w:pStyle w:val="15"/>
        <w:widowControl/>
        <w:spacing w:before="0" w:beforeAutospacing="0" w:after="0" w:afterAutospacing="0" w:line="360" w:lineRule="auto"/>
        <w:jc w:val="center"/>
        <w:rPr>
          <w:rStyle w:val="19"/>
          <w:rFonts w:hint="eastAsia" w:ascii="方正小标宋_GBK" w:hAnsi="方正小标宋_GBK" w:eastAsia="方正小标宋_GBK" w:cs="方正小标宋_GBK"/>
          <w:b w:val="0"/>
          <w:bCs/>
          <w:color w:val="auto"/>
          <w:sz w:val="36"/>
          <w:szCs w:val="36"/>
          <w:highlight w:val="none"/>
        </w:rPr>
      </w:pPr>
    </w:p>
    <w:p w14:paraId="32CAE0E3">
      <w:pPr>
        <w:pStyle w:val="15"/>
        <w:keepNext w:val="0"/>
        <w:keepLines w:val="0"/>
        <w:pageBreakBefore w:val="0"/>
        <w:widowControl/>
        <w:kinsoku/>
        <w:wordWrap/>
        <w:overflowPunct/>
        <w:topLinePunct w:val="0"/>
        <w:autoSpaceDE/>
        <w:autoSpaceDN/>
        <w:bidi w:val="0"/>
        <w:adjustRightInd/>
        <w:snapToGrid/>
        <w:spacing w:before="0" w:beforeAutospacing="0" w:after="0" w:afterAutospacing="0" w:line="500" w:lineRule="exact"/>
        <w:ind w:firstLine="560" w:firstLineChars="200"/>
        <w:textAlignment w:val="auto"/>
        <w:rPr>
          <w:rStyle w:val="19"/>
          <w:rFonts w:hint="eastAsia" w:ascii="仿宋" w:hAnsi="仿宋" w:eastAsia="仿宋" w:cs="仿宋"/>
          <w:b w:val="0"/>
          <w:bCs/>
          <w:color w:val="auto"/>
          <w:sz w:val="28"/>
          <w:szCs w:val="28"/>
          <w:highlight w:val="none"/>
        </w:rPr>
      </w:pPr>
      <w:r>
        <w:rPr>
          <w:rStyle w:val="19"/>
          <w:rFonts w:hint="eastAsia" w:ascii="仿宋" w:hAnsi="仿宋" w:eastAsia="仿宋" w:cs="仿宋"/>
          <w:b w:val="0"/>
          <w:bCs/>
          <w:color w:val="auto"/>
          <w:sz w:val="28"/>
          <w:szCs w:val="28"/>
          <w:highlight w:val="none"/>
        </w:rPr>
        <w:t>根据江苏</w:t>
      </w:r>
      <w:r>
        <w:rPr>
          <w:rStyle w:val="19"/>
          <w:rFonts w:hint="eastAsia" w:ascii="仿宋" w:hAnsi="仿宋" w:eastAsia="仿宋" w:cs="仿宋"/>
          <w:b w:val="0"/>
          <w:bCs/>
          <w:color w:val="auto"/>
          <w:sz w:val="28"/>
          <w:szCs w:val="28"/>
          <w:highlight w:val="none"/>
          <w:lang w:eastAsia="zh-CN"/>
        </w:rPr>
        <w:t>如皋</w:t>
      </w:r>
      <w:r>
        <w:rPr>
          <w:rStyle w:val="19"/>
          <w:rFonts w:hint="eastAsia" w:ascii="仿宋" w:hAnsi="仿宋" w:eastAsia="仿宋" w:cs="仿宋"/>
          <w:b w:val="0"/>
          <w:bCs/>
          <w:color w:val="auto"/>
          <w:sz w:val="28"/>
          <w:szCs w:val="28"/>
          <w:highlight w:val="none"/>
        </w:rPr>
        <w:t>农村商业银行股份有限公司（以下简称“</w:t>
      </w:r>
      <w:r>
        <w:rPr>
          <w:rStyle w:val="19"/>
          <w:rFonts w:hint="eastAsia" w:ascii="仿宋" w:hAnsi="仿宋" w:eastAsia="仿宋" w:cs="仿宋"/>
          <w:b w:val="0"/>
          <w:bCs/>
          <w:color w:val="auto"/>
          <w:sz w:val="28"/>
          <w:szCs w:val="28"/>
          <w:highlight w:val="none"/>
          <w:lang w:eastAsia="zh-CN"/>
        </w:rPr>
        <w:t>如皋农商行</w:t>
      </w:r>
      <w:r>
        <w:rPr>
          <w:rStyle w:val="19"/>
          <w:rFonts w:hint="eastAsia" w:ascii="仿宋" w:hAnsi="仿宋" w:eastAsia="仿宋" w:cs="仿宋"/>
          <w:b w:val="0"/>
          <w:bCs/>
          <w:color w:val="auto"/>
          <w:sz w:val="28"/>
          <w:szCs w:val="28"/>
          <w:highlight w:val="none"/>
        </w:rPr>
        <w:t>”）</w:t>
      </w:r>
      <w:r>
        <w:rPr>
          <w:rStyle w:val="19"/>
          <w:rFonts w:hint="eastAsia" w:ascii="仿宋" w:hAnsi="仿宋" w:eastAsia="仿宋" w:cs="仿宋"/>
          <w:b w:val="0"/>
          <w:bCs/>
          <w:color w:val="auto"/>
          <w:sz w:val="28"/>
          <w:szCs w:val="28"/>
          <w:highlight w:val="none"/>
        </w:rPr>
        <w:t>抖音号运营服务</w:t>
      </w:r>
      <w:r>
        <w:rPr>
          <w:rStyle w:val="19"/>
          <w:rFonts w:hint="eastAsia" w:ascii="仿宋" w:hAnsi="仿宋" w:eastAsia="仿宋" w:cs="仿宋"/>
          <w:b w:val="0"/>
          <w:bCs/>
          <w:color w:val="auto"/>
          <w:sz w:val="28"/>
          <w:szCs w:val="28"/>
          <w:highlight w:val="none"/>
        </w:rPr>
        <w:t>需要，</w:t>
      </w:r>
      <w:r>
        <w:rPr>
          <w:rStyle w:val="19"/>
          <w:rFonts w:hint="eastAsia" w:ascii="仿宋" w:hAnsi="仿宋" w:eastAsia="仿宋" w:cs="仿宋"/>
          <w:b w:val="0"/>
          <w:bCs/>
          <w:color w:val="auto"/>
          <w:sz w:val="28"/>
          <w:szCs w:val="28"/>
          <w:highlight w:val="none"/>
          <w:lang w:val="en-US" w:eastAsia="zh-CN"/>
        </w:rPr>
        <w:t>现面向社会公开征集</w:t>
      </w:r>
      <w:r>
        <w:rPr>
          <w:rStyle w:val="19"/>
          <w:rFonts w:hint="eastAsia" w:ascii="仿宋" w:hAnsi="仿宋" w:eastAsia="仿宋" w:cs="仿宋"/>
          <w:b w:val="0"/>
          <w:bCs/>
          <w:color w:val="auto"/>
          <w:sz w:val="28"/>
          <w:szCs w:val="28"/>
          <w:highlight w:val="none"/>
          <w:lang w:val="en-US" w:eastAsia="zh-CN"/>
        </w:rPr>
        <w:t>抖音号运营服务项目</w:t>
      </w:r>
      <w:r>
        <w:rPr>
          <w:rStyle w:val="19"/>
          <w:rFonts w:hint="eastAsia" w:ascii="仿宋" w:hAnsi="仿宋" w:eastAsia="仿宋" w:cs="仿宋"/>
          <w:b w:val="0"/>
          <w:bCs/>
          <w:color w:val="auto"/>
          <w:sz w:val="28"/>
          <w:szCs w:val="28"/>
          <w:highlight w:val="none"/>
          <w:lang w:val="en-US" w:eastAsia="zh-CN"/>
        </w:rPr>
        <w:t>供应商</w:t>
      </w:r>
      <w:r>
        <w:rPr>
          <w:rStyle w:val="19"/>
          <w:rFonts w:hint="eastAsia" w:ascii="仿宋" w:hAnsi="仿宋" w:eastAsia="仿宋" w:cs="仿宋"/>
          <w:b w:val="0"/>
          <w:bCs/>
          <w:color w:val="auto"/>
          <w:sz w:val="28"/>
          <w:szCs w:val="28"/>
          <w:highlight w:val="none"/>
        </w:rPr>
        <w:t>，请满足</w:t>
      </w:r>
      <w:r>
        <w:rPr>
          <w:rStyle w:val="19"/>
          <w:rFonts w:hint="eastAsia" w:ascii="仿宋" w:hAnsi="仿宋" w:eastAsia="仿宋" w:cs="仿宋"/>
          <w:b w:val="0"/>
          <w:bCs/>
          <w:color w:val="auto"/>
          <w:sz w:val="28"/>
          <w:szCs w:val="28"/>
          <w:highlight w:val="none"/>
          <w:lang w:eastAsia="zh-CN"/>
        </w:rPr>
        <w:t>公告</w:t>
      </w:r>
      <w:r>
        <w:rPr>
          <w:rStyle w:val="19"/>
          <w:rFonts w:hint="eastAsia" w:ascii="仿宋" w:hAnsi="仿宋" w:eastAsia="仿宋" w:cs="仿宋"/>
          <w:b w:val="0"/>
          <w:bCs/>
          <w:color w:val="auto"/>
          <w:sz w:val="28"/>
          <w:szCs w:val="28"/>
          <w:highlight w:val="none"/>
        </w:rPr>
        <w:t>条件的</w:t>
      </w:r>
      <w:r>
        <w:rPr>
          <w:rStyle w:val="19"/>
          <w:rFonts w:hint="eastAsia" w:ascii="仿宋" w:hAnsi="仿宋" w:eastAsia="仿宋" w:cs="仿宋"/>
          <w:b w:val="0"/>
          <w:bCs/>
          <w:color w:val="auto"/>
          <w:sz w:val="28"/>
          <w:szCs w:val="28"/>
          <w:highlight w:val="none"/>
          <w:lang w:val="en-US" w:eastAsia="zh-CN"/>
        </w:rPr>
        <w:t>企业</w:t>
      </w:r>
      <w:r>
        <w:rPr>
          <w:rStyle w:val="19"/>
          <w:rFonts w:hint="eastAsia" w:ascii="仿宋" w:hAnsi="仿宋" w:eastAsia="仿宋" w:cs="仿宋"/>
          <w:b w:val="0"/>
          <w:bCs/>
          <w:color w:val="auto"/>
          <w:sz w:val="28"/>
          <w:szCs w:val="28"/>
          <w:highlight w:val="none"/>
        </w:rPr>
        <w:t>积极报名。</w:t>
      </w:r>
    </w:p>
    <w:p w14:paraId="6FE38E5D">
      <w:pPr>
        <w:pStyle w:val="15"/>
        <w:keepNext w:val="0"/>
        <w:keepLines w:val="0"/>
        <w:pageBreakBefore w:val="0"/>
        <w:widowControl/>
        <w:kinsoku/>
        <w:wordWrap/>
        <w:overflowPunct/>
        <w:topLinePunct w:val="0"/>
        <w:autoSpaceDE/>
        <w:autoSpaceDN/>
        <w:bidi w:val="0"/>
        <w:adjustRightInd/>
        <w:snapToGrid/>
        <w:spacing w:before="0" w:beforeAutospacing="0" w:after="0" w:afterAutospacing="0" w:line="500" w:lineRule="exact"/>
        <w:ind w:firstLine="562" w:firstLineChars="200"/>
        <w:textAlignment w:val="auto"/>
        <w:rPr>
          <w:rStyle w:val="19"/>
          <w:rFonts w:hint="eastAsia" w:ascii="仿宋" w:hAnsi="仿宋" w:eastAsia="仿宋" w:cs="仿宋"/>
          <w:color w:val="auto"/>
          <w:sz w:val="28"/>
          <w:szCs w:val="28"/>
          <w:highlight w:val="none"/>
        </w:rPr>
      </w:pPr>
      <w:r>
        <w:rPr>
          <w:rStyle w:val="19"/>
          <w:rFonts w:hint="eastAsia" w:ascii="仿宋" w:hAnsi="仿宋" w:eastAsia="仿宋" w:cs="仿宋"/>
          <w:color w:val="auto"/>
          <w:sz w:val="28"/>
          <w:szCs w:val="28"/>
          <w:highlight w:val="none"/>
        </w:rPr>
        <w:t>一、项目基本情况</w:t>
      </w:r>
    </w:p>
    <w:p w14:paraId="5D1DC0A9">
      <w:pPr>
        <w:spacing w:line="500" w:lineRule="exact"/>
        <w:ind w:firstLine="560" w:firstLineChars="200"/>
        <w:rPr>
          <w:rFonts w:hint="eastAsia" w:ascii="仿宋" w:hAnsi="仿宋" w:eastAsia="仿宋"/>
          <w:color w:val="auto"/>
          <w:sz w:val="28"/>
          <w:szCs w:val="28"/>
          <w:highlight w:val="none"/>
          <w:u w:val="none"/>
        </w:rPr>
      </w:pPr>
      <w:r>
        <w:rPr>
          <w:rFonts w:hint="eastAsia" w:ascii="仿宋" w:hAnsi="仿宋" w:eastAsia="仿宋"/>
          <w:color w:val="auto"/>
          <w:sz w:val="28"/>
          <w:szCs w:val="28"/>
          <w:highlight w:val="none"/>
          <w:u w:val="none"/>
        </w:rPr>
        <w:t>1.项目名称：</w:t>
      </w:r>
      <w:r>
        <w:rPr>
          <w:rFonts w:hint="eastAsia" w:ascii="仿宋" w:hAnsi="仿宋" w:eastAsia="仿宋"/>
          <w:color w:val="auto"/>
          <w:sz w:val="28"/>
          <w:szCs w:val="28"/>
          <w:highlight w:val="none"/>
          <w:u w:val="none"/>
        </w:rPr>
        <w:t>江苏如皋农村商业银行股份有限公司抖音号运营服务</w:t>
      </w:r>
    </w:p>
    <w:p w14:paraId="0CB55214">
      <w:pPr>
        <w:spacing w:line="500" w:lineRule="exact"/>
        <w:ind w:firstLine="560" w:firstLineChars="200"/>
        <w:rPr>
          <w:rStyle w:val="19"/>
          <w:rFonts w:hint="eastAsia" w:ascii="仿宋" w:hAnsi="仿宋" w:eastAsia="仿宋" w:cs="仿宋"/>
          <w:b w:val="0"/>
          <w:bCs/>
          <w:color w:val="auto"/>
          <w:sz w:val="28"/>
          <w:szCs w:val="28"/>
          <w:highlight w:val="none"/>
          <w:u w:val="none"/>
        </w:rPr>
      </w:pPr>
      <w:r>
        <w:rPr>
          <w:rFonts w:hint="eastAsia" w:ascii="仿宋" w:hAnsi="仿宋" w:eastAsia="仿宋"/>
          <w:color w:val="auto"/>
          <w:sz w:val="28"/>
          <w:szCs w:val="28"/>
          <w:highlight w:val="none"/>
          <w:u w:val="none"/>
          <w:lang w:val="en-US" w:eastAsia="zh-CN"/>
        </w:rPr>
        <w:t>2</w:t>
      </w:r>
      <w:r>
        <w:rPr>
          <w:rFonts w:hint="eastAsia" w:ascii="仿宋" w:hAnsi="仿宋" w:eastAsia="仿宋"/>
          <w:color w:val="auto"/>
          <w:sz w:val="28"/>
          <w:szCs w:val="28"/>
          <w:highlight w:val="none"/>
          <w:u w:val="none"/>
        </w:rPr>
        <w:t>.采购需求：</w:t>
      </w:r>
      <w:r>
        <w:rPr>
          <w:rFonts w:hint="eastAsia" w:ascii="仿宋" w:hAnsi="仿宋" w:eastAsia="仿宋"/>
          <w:color w:val="auto"/>
          <w:sz w:val="28"/>
          <w:szCs w:val="28"/>
          <w:highlight w:val="none"/>
          <w:u w:val="none"/>
          <w:lang w:val="en-US" w:eastAsia="zh-CN"/>
        </w:rPr>
        <w:t>为持续扩大如皋农商行品牌宣传，借新媒体之势，更好的进行宣传推广，</w:t>
      </w:r>
      <w:r>
        <w:rPr>
          <w:rStyle w:val="19"/>
          <w:rFonts w:hint="eastAsia" w:ascii="仿宋" w:hAnsi="仿宋" w:eastAsia="仿宋" w:cs="仿宋"/>
          <w:b w:val="0"/>
          <w:bCs/>
          <w:color w:val="auto"/>
          <w:sz w:val="28"/>
          <w:szCs w:val="28"/>
          <w:highlight w:val="none"/>
          <w:lang w:eastAsia="zh-CN"/>
        </w:rPr>
        <w:t>如皋农商行</w:t>
      </w:r>
      <w:r>
        <w:rPr>
          <w:rFonts w:hint="eastAsia" w:ascii="仿宋" w:hAnsi="仿宋" w:eastAsia="仿宋"/>
          <w:color w:val="auto"/>
          <w:sz w:val="28"/>
          <w:szCs w:val="28"/>
          <w:highlight w:val="none"/>
          <w:u w:val="none"/>
          <w:lang w:val="en-US" w:eastAsia="zh-CN"/>
        </w:rPr>
        <w:t>进行抖音账号运营。运营公司应对“如皋农村商业银行”抖音官方账号运营项目的整体方案设计与落地、涨粉策略与实施，以及抖音短视频的策划、撰写、拍摄、剪辑、包装、发布、投放服务、阶段数据汇报、账号的日常运营工作，并根据如皋农商行的特点与需求设置抖音运维主题，定制化配置栏目等。</w:t>
      </w:r>
    </w:p>
    <w:p w14:paraId="777A4F8D">
      <w:pPr>
        <w:pStyle w:val="15"/>
        <w:keepNext w:val="0"/>
        <w:keepLines w:val="0"/>
        <w:pageBreakBefore w:val="0"/>
        <w:widowControl/>
        <w:kinsoku/>
        <w:wordWrap/>
        <w:overflowPunct/>
        <w:topLinePunct w:val="0"/>
        <w:autoSpaceDE/>
        <w:autoSpaceDN/>
        <w:bidi w:val="0"/>
        <w:adjustRightInd/>
        <w:snapToGrid/>
        <w:spacing w:before="0" w:beforeAutospacing="0" w:after="0" w:afterAutospacing="0" w:line="500" w:lineRule="exact"/>
        <w:ind w:firstLine="562" w:firstLineChars="200"/>
        <w:textAlignment w:val="auto"/>
        <w:rPr>
          <w:rStyle w:val="19"/>
          <w:rFonts w:hint="eastAsia" w:ascii="仿宋" w:hAnsi="仿宋" w:eastAsia="仿宋" w:cs="仿宋"/>
          <w:color w:val="auto"/>
          <w:sz w:val="28"/>
          <w:szCs w:val="28"/>
          <w:highlight w:val="none"/>
          <w:lang w:val="en-US" w:eastAsia="zh-CN"/>
        </w:rPr>
      </w:pPr>
      <w:r>
        <w:rPr>
          <w:rStyle w:val="19"/>
          <w:rFonts w:hint="eastAsia" w:ascii="仿宋" w:hAnsi="仿宋" w:eastAsia="仿宋" w:cs="仿宋"/>
          <w:color w:val="auto"/>
          <w:sz w:val="28"/>
          <w:szCs w:val="28"/>
          <w:highlight w:val="none"/>
        </w:rPr>
        <w:t>二、</w:t>
      </w:r>
      <w:r>
        <w:rPr>
          <w:rStyle w:val="19"/>
          <w:rFonts w:hint="eastAsia" w:ascii="仿宋" w:hAnsi="仿宋" w:eastAsia="仿宋" w:cs="仿宋"/>
          <w:color w:val="auto"/>
          <w:sz w:val="28"/>
          <w:szCs w:val="28"/>
          <w:highlight w:val="none"/>
          <w:lang w:val="en-US" w:eastAsia="zh-CN"/>
        </w:rPr>
        <w:t>企业资质要求</w:t>
      </w:r>
      <w:r>
        <w:rPr>
          <w:rStyle w:val="19"/>
          <w:rFonts w:hint="eastAsia" w:ascii="仿宋" w:hAnsi="仿宋" w:eastAsia="仿宋" w:cs="仿宋"/>
          <w:color w:val="auto"/>
          <w:sz w:val="28"/>
          <w:szCs w:val="28"/>
          <w:highlight w:val="none"/>
        </w:rPr>
        <w:t>：</w:t>
      </w:r>
    </w:p>
    <w:p w14:paraId="1325C52A">
      <w:pPr>
        <w:pStyle w:val="15"/>
        <w:keepNext w:val="0"/>
        <w:keepLines w:val="0"/>
        <w:pageBreakBefore w:val="0"/>
        <w:widowControl/>
        <w:kinsoku/>
        <w:wordWrap/>
        <w:overflowPunct/>
        <w:topLinePunct w:val="0"/>
        <w:autoSpaceDE/>
        <w:autoSpaceDN/>
        <w:bidi w:val="0"/>
        <w:adjustRightInd/>
        <w:snapToGrid/>
        <w:spacing w:before="0" w:beforeAutospacing="0" w:after="0" w:afterAutospacing="0" w:line="500" w:lineRule="exact"/>
        <w:ind w:firstLine="560" w:firstLineChars="200"/>
        <w:textAlignment w:val="auto"/>
        <w:rPr>
          <w:rStyle w:val="19"/>
          <w:rFonts w:hint="eastAsia" w:ascii="仿宋" w:hAnsi="仿宋" w:eastAsia="仿宋" w:cs="仿宋"/>
          <w:b w:val="0"/>
          <w:bCs/>
          <w:color w:val="auto"/>
          <w:kern w:val="0"/>
          <w:sz w:val="28"/>
          <w:szCs w:val="28"/>
          <w:highlight w:val="none"/>
        </w:rPr>
      </w:pPr>
      <w:r>
        <w:rPr>
          <w:rStyle w:val="19"/>
          <w:rFonts w:hint="eastAsia" w:ascii="仿宋" w:hAnsi="仿宋" w:eastAsia="仿宋" w:cs="仿宋"/>
          <w:b w:val="0"/>
          <w:bCs/>
          <w:color w:val="auto"/>
          <w:sz w:val="28"/>
          <w:szCs w:val="28"/>
          <w:highlight w:val="none"/>
          <w:lang w:val="en-US" w:eastAsia="zh-CN"/>
        </w:rPr>
        <w:t>1.</w:t>
      </w:r>
      <w:r>
        <w:rPr>
          <w:rStyle w:val="19"/>
          <w:rFonts w:hint="eastAsia" w:ascii="仿宋" w:hAnsi="仿宋" w:eastAsia="仿宋" w:cs="仿宋"/>
          <w:b w:val="0"/>
          <w:bCs/>
          <w:color w:val="auto"/>
          <w:kern w:val="0"/>
          <w:sz w:val="28"/>
          <w:szCs w:val="28"/>
          <w:highlight w:val="none"/>
        </w:rPr>
        <w:t>满足《中华人民共和国政府采购法》第二十二条规定。</w:t>
      </w:r>
    </w:p>
    <w:p w14:paraId="7A166F8E">
      <w:pPr>
        <w:pStyle w:val="15"/>
        <w:keepNext w:val="0"/>
        <w:keepLines w:val="0"/>
        <w:pageBreakBefore w:val="0"/>
        <w:shd w:val="clear" w:color="auto" w:fill="FFFFFF"/>
        <w:kinsoku/>
        <w:wordWrap/>
        <w:overflowPunct/>
        <w:topLinePunct w:val="0"/>
        <w:autoSpaceDE/>
        <w:autoSpaceDN/>
        <w:bidi w:val="0"/>
        <w:adjustRightInd/>
        <w:snapToGrid/>
        <w:spacing w:before="0" w:beforeAutospacing="0" w:after="0" w:afterAutospacing="0" w:line="500" w:lineRule="exact"/>
        <w:ind w:firstLine="567"/>
        <w:textAlignment w:val="baseline"/>
        <w:rPr>
          <w:rStyle w:val="19"/>
          <w:rFonts w:hint="eastAsia" w:ascii="仿宋" w:hAnsi="仿宋" w:eastAsia="仿宋" w:cs="仿宋"/>
          <w:b w:val="0"/>
          <w:bCs/>
          <w:color w:val="auto"/>
          <w:sz w:val="28"/>
          <w:szCs w:val="28"/>
          <w:highlight w:val="none"/>
          <w:lang w:val="en-US" w:eastAsia="zh-CN"/>
        </w:rPr>
      </w:pPr>
      <w:r>
        <w:rPr>
          <w:rStyle w:val="19"/>
          <w:rFonts w:hint="eastAsia" w:ascii="仿宋" w:hAnsi="仿宋" w:eastAsia="仿宋" w:cs="仿宋"/>
          <w:b w:val="0"/>
          <w:bCs/>
          <w:color w:val="auto"/>
          <w:kern w:val="0"/>
          <w:sz w:val="28"/>
          <w:szCs w:val="28"/>
          <w:highlight w:val="none"/>
          <w:lang w:val="en-US" w:eastAsia="zh-CN"/>
        </w:rPr>
        <w:t>2.</w:t>
      </w:r>
      <w:r>
        <w:rPr>
          <w:rStyle w:val="19"/>
          <w:rFonts w:hint="eastAsia" w:ascii="仿宋" w:hAnsi="仿宋" w:eastAsia="仿宋" w:cs="仿宋"/>
          <w:b w:val="0"/>
          <w:bCs/>
          <w:color w:val="auto"/>
          <w:sz w:val="28"/>
          <w:szCs w:val="28"/>
          <w:highlight w:val="none"/>
          <w:lang w:val="en-US" w:eastAsia="zh-CN"/>
        </w:rPr>
        <w:t>在中华人民共和国境内（不含港、澳、台地区）注册，具有独立法人资格。【提供营业执照复印件并加盖公章】</w:t>
      </w:r>
    </w:p>
    <w:p w14:paraId="0FF1A7D4">
      <w:pPr>
        <w:pStyle w:val="15"/>
        <w:keepNext w:val="0"/>
        <w:keepLines w:val="0"/>
        <w:pageBreakBefore w:val="0"/>
        <w:widowControl/>
        <w:kinsoku/>
        <w:wordWrap/>
        <w:overflowPunct/>
        <w:topLinePunct w:val="0"/>
        <w:autoSpaceDE/>
        <w:autoSpaceDN/>
        <w:bidi w:val="0"/>
        <w:adjustRightInd/>
        <w:snapToGrid/>
        <w:spacing w:before="0" w:beforeAutospacing="0" w:after="0" w:afterAutospacing="0" w:line="500" w:lineRule="exact"/>
        <w:ind w:firstLine="560" w:firstLineChars="200"/>
        <w:textAlignment w:val="auto"/>
        <w:rPr>
          <w:rStyle w:val="19"/>
          <w:rFonts w:hint="eastAsia" w:ascii="仿宋" w:hAnsi="仿宋" w:eastAsia="仿宋" w:cs="仿宋"/>
          <w:b w:val="0"/>
          <w:bCs/>
          <w:color w:val="auto"/>
          <w:sz w:val="28"/>
          <w:szCs w:val="28"/>
          <w:highlight w:val="none"/>
          <w:lang w:val="en-US" w:eastAsia="zh-CN"/>
        </w:rPr>
      </w:pPr>
      <w:r>
        <w:rPr>
          <w:rStyle w:val="19"/>
          <w:rFonts w:hint="eastAsia" w:ascii="仿宋" w:hAnsi="仿宋" w:eastAsia="仿宋" w:cs="仿宋"/>
          <w:b w:val="0"/>
          <w:bCs/>
          <w:color w:val="auto"/>
          <w:sz w:val="28"/>
          <w:szCs w:val="28"/>
          <w:highlight w:val="none"/>
          <w:lang w:val="en-US" w:eastAsia="zh-CN"/>
        </w:rPr>
        <w:t>3.存在关联关系的不同报名企业，不得同时参与本项目。关联关系报名企业包含以下情况：</w:t>
      </w:r>
    </w:p>
    <w:p w14:paraId="4546A131">
      <w:pPr>
        <w:pStyle w:val="15"/>
        <w:keepNext w:val="0"/>
        <w:keepLines w:val="0"/>
        <w:pageBreakBefore w:val="0"/>
        <w:widowControl/>
        <w:kinsoku/>
        <w:wordWrap/>
        <w:overflowPunct/>
        <w:topLinePunct w:val="0"/>
        <w:autoSpaceDE/>
        <w:autoSpaceDN/>
        <w:bidi w:val="0"/>
        <w:adjustRightInd/>
        <w:snapToGrid/>
        <w:spacing w:before="0" w:beforeAutospacing="0" w:after="0" w:afterAutospacing="0" w:line="500" w:lineRule="exact"/>
        <w:ind w:firstLine="560" w:firstLineChars="200"/>
        <w:textAlignment w:val="auto"/>
        <w:rPr>
          <w:rStyle w:val="19"/>
          <w:rFonts w:hint="eastAsia" w:ascii="仿宋" w:hAnsi="仿宋" w:eastAsia="仿宋" w:cs="仿宋"/>
          <w:b w:val="0"/>
          <w:bCs/>
          <w:color w:val="auto"/>
          <w:sz w:val="28"/>
          <w:szCs w:val="28"/>
          <w:highlight w:val="none"/>
          <w:lang w:val="en-US" w:eastAsia="zh-CN"/>
        </w:rPr>
      </w:pPr>
      <w:r>
        <w:rPr>
          <w:rStyle w:val="19"/>
          <w:rFonts w:hint="eastAsia" w:ascii="仿宋" w:hAnsi="仿宋" w:eastAsia="仿宋" w:cs="仿宋"/>
          <w:b w:val="0"/>
          <w:bCs/>
          <w:color w:val="auto"/>
          <w:sz w:val="28"/>
          <w:szCs w:val="28"/>
          <w:highlight w:val="none"/>
          <w:lang w:val="en-US" w:eastAsia="zh-CN"/>
        </w:rPr>
        <w:t>3.1.与报名企业负责人为同一人的其他报名企业；</w:t>
      </w:r>
    </w:p>
    <w:p w14:paraId="76017DE5">
      <w:pPr>
        <w:pStyle w:val="15"/>
        <w:keepNext w:val="0"/>
        <w:keepLines w:val="0"/>
        <w:pageBreakBefore w:val="0"/>
        <w:widowControl/>
        <w:kinsoku/>
        <w:wordWrap/>
        <w:overflowPunct/>
        <w:topLinePunct w:val="0"/>
        <w:autoSpaceDE/>
        <w:autoSpaceDN/>
        <w:bidi w:val="0"/>
        <w:adjustRightInd/>
        <w:snapToGrid/>
        <w:spacing w:before="0" w:beforeAutospacing="0" w:after="0" w:afterAutospacing="0" w:line="500" w:lineRule="exact"/>
        <w:ind w:firstLine="560" w:firstLineChars="200"/>
        <w:textAlignment w:val="auto"/>
        <w:rPr>
          <w:rStyle w:val="19"/>
          <w:rFonts w:hint="eastAsia" w:ascii="仿宋" w:hAnsi="仿宋" w:eastAsia="仿宋" w:cs="仿宋"/>
          <w:b w:val="0"/>
          <w:bCs/>
          <w:color w:val="auto"/>
          <w:sz w:val="28"/>
          <w:szCs w:val="28"/>
          <w:highlight w:val="none"/>
          <w:lang w:val="en-US" w:eastAsia="zh-CN"/>
        </w:rPr>
      </w:pPr>
      <w:r>
        <w:rPr>
          <w:rStyle w:val="19"/>
          <w:rFonts w:hint="eastAsia" w:ascii="仿宋" w:hAnsi="仿宋" w:eastAsia="仿宋" w:cs="仿宋"/>
          <w:b w:val="0"/>
          <w:bCs/>
          <w:color w:val="auto"/>
          <w:sz w:val="28"/>
          <w:szCs w:val="28"/>
          <w:highlight w:val="none"/>
          <w:lang w:val="en-US" w:eastAsia="zh-CN"/>
        </w:rPr>
        <w:t>3.2.与报名企业存在直接控股、管理关系的其他报名企业。</w:t>
      </w:r>
    </w:p>
    <w:p w14:paraId="3E284868">
      <w:pPr>
        <w:pStyle w:val="15"/>
        <w:keepNext w:val="0"/>
        <w:keepLines w:val="0"/>
        <w:pageBreakBefore w:val="0"/>
        <w:widowControl/>
        <w:kinsoku/>
        <w:wordWrap/>
        <w:overflowPunct/>
        <w:topLinePunct w:val="0"/>
        <w:autoSpaceDE/>
        <w:autoSpaceDN/>
        <w:bidi w:val="0"/>
        <w:adjustRightInd/>
        <w:snapToGrid/>
        <w:spacing w:before="0" w:beforeAutospacing="0" w:after="0" w:afterAutospacing="0" w:line="500" w:lineRule="exact"/>
        <w:ind w:firstLine="560" w:firstLineChars="200"/>
        <w:textAlignment w:val="auto"/>
        <w:rPr>
          <w:rStyle w:val="19"/>
          <w:rFonts w:hint="eastAsia" w:ascii="仿宋" w:hAnsi="仿宋" w:eastAsia="仿宋" w:cs="仿宋"/>
          <w:b w:val="0"/>
          <w:bCs/>
          <w:color w:val="auto"/>
          <w:sz w:val="28"/>
          <w:szCs w:val="28"/>
          <w:highlight w:val="none"/>
          <w:lang w:val="en-US" w:eastAsia="zh-CN"/>
        </w:rPr>
      </w:pPr>
      <w:r>
        <w:rPr>
          <w:rStyle w:val="19"/>
          <w:rFonts w:hint="eastAsia" w:ascii="仿宋" w:hAnsi="仿宋" w:eastAsia="仿宋" w:cs="仿宋"/>
          <w:b w:val="0"/>
          <w:bCs/>
          <w:color w:val="auto"/>
          <w:sz w:val="28"/>
          <w:szCs w:val="28"/>
          <w:highlight w:val="none"/>
          <w:lang w:val="en-US" w:eastAsia="zh-CN"/>
        </w:rPr>
        <w:t>报名企业应向如皋农商行如实披露与本报名企业存在关联关系的其他报名企业。如皋农商行有权取消关联关系报名企业参与本项目的资格。【提供承诺函并加盖公章】</w:t>
      </w:r>
    </w:p>
    <w:p w14:paraId="3EBAB3ED">
      <w:pPr>
        <w:pStyle w:val="15"/>
        <w:keepNext w:val="0"/>
        <w:keepLines w:val="0"/>
        <w:pageBreakBefore w:val="0"/>
        <w:widowControl/>
        <w:kinsoku/>
        <w:wordWrap/>
        <w:overflowPunct/>
        <w:topLinePunct w:val="0"/>
        <w:autoSpaceDE/>
        <w:autoSpaceDN/>
        <w:bidi w:val="0"/>
        <w:adjustRightInd/>
        <w:snapToGrid/>
        <w:spacing w:before="0" w:beforeAutospacing="0" w:after="0" w:afterAutospacing="0" w:line="500" w:lineRule="exact"/>
        <w:ind w:firstLine="560" w:firstLineChars="200"/>
        <w:textAlignment w:val="auto"/>
        <w:rPr>
          <w:rStyle w:val="19"/>
          <w:rFonts w:hint="eastAsia" w:ascii="仿宋" w:hAnsi="仿宋" w:eastAsia="仿宋" w:cs="仿宋"/>
          <w:b w:val="0"/>
          <w:bCs/>
          <w:color w:val="auto"/>
          <w:sz w:val="28"/>
          <w:szCs w:val="28"/>
          <w:highlight w:val="none"/>
          <w:lang w:val="en-US" w:eastAsia="zh-CN"/>
        </w:rPr>
      </w:pPr>
      <w:r>
        <w:rPr>
          <w:rStyle w:val="19"/>
          <w:rFonts w:hint="eastAsia" w:ascii="仿宋" w:hAnsi="仿宋" w:eastAsia="仿宋" w:cs="仿宋"/>
          <w:b w:val="0"/>
          <w:bCs/>
          <w:color w:val="auto"/>
          <w:sz w:val="28"/>
          <w:szCs w:val="28"/>
          <w:highlight w:val="none"/>
          <w:lang w:val="en-US" w:eastAsia="zh-CN"/>
        </w:rPr>
        <w:t>4.报名企业应具有良好的银行资信和商业信誉，近三年之内未被“国家企业信用信息公示系统（网站https://www.gsxt.gov.cn）”列入严重违法失信企业名单。【提供承诺函或显示查询结果网站截图打印件，并加盖公章】</w:t>
      </w:r>
    </w:p>
    <w:p w14:paraId="70ABA14A">
      <w:pPr>
        <w:spacing w:line="500" w:lineRule="exact"/>
        <w:ind w:firstLine="560" w:firstLineChars="200"/>
        <w:rPr>
          <w:rStyle w:val="19"/>
          <w:rFonts w:hint="eastAsia" w:ascii="仿宋" w:hAnsi="仿宋" w:eastAsia="仿宋" w:cs="仿宋"/>
          <w:b w:val="0"/>
          <w:bCs/>
          <w:color w:val="auto"/>
          <w:sz w:val="28"/>
          <w:szCs w:val="28"/>
          <w:highlight w:val="none"/>
          <w:lang w:val="en-US" w:eastAsia="zh-CN"/>
        </w:rPr>
      </w:pPr>
      <w:r>
        <w:rPr>
          <w:rStyle w:val="19"/>
          <w:rFonts w:hint="eastAsia" w:ascii="仿宋" w:hAnsi="仿宋" w:eastAsia="仿宋" w:cs="仿宋"/>
          <w:b w:val="0"/>
          <w:bCs/>
          <w:color w:val="auto"/>
          <w:sz w:val="28"/>
          <w:szCs w:val="28"/>
          <w:highlight w:val="none"/>
          <w:lang w:val="en-US" w:eastAsia="zh-CN"/>
        </w:rPr>
        <w:t>5.报名企业自2022年1月1日（以合同签订时间为准）以来应具备</w:t>
      </w:r>
      <w:r>
        <w:rPr>
          <w:rStyle w:val="19"/>
          <w:rFonts w:hint="eastAsia" w:ascii="仿宋" w:hAnsi="仿宋" w:eastAsia="仿宋" w:cs="仿宋"/>
          <w:b w:val="0"/>
          <w:bCs/>
          <w:color w:val="auto"/>
          <w:sz w:val="28"/>
          <w:szCs w:val="28"/>
          <w:highlight w:val="none"/>
          <w:lang w:val="en-US" w:eastAsia="zh-CN"/>
        </w:rPr>
        <w:t>类似银行</w:t>
      </w:r>
      <w:r>
        <w:rPr>
          <w:rFonts w:hint="eastAsia" w:ascii="仿宋" w:hAnsi="仿宋" w:eastAsia="仿宋"/>
          <w:color w:val="auto"/>
          <w:sz w:val="28"/>
          <w:szCs w:val="28"/>
          <w:highlight w:val="none"/>
          <w:u w:val="none"/>
        </w:rPr>
        <w:t>抖音号运营</w:t>
      </w:r>
      <w:r>
        <w:rPr>
          <w:rStyle w:val="19"/>
          <w:rFonts w:hint="eastAsia" w:ascii="仿宋" w:hAnsi="仿宋" w:eastAsia="仿宋" w:cs="仿宋"/>
          <w:b w:val="0"/>
          <w:bCs/>
          <w:color w:val="auto"/>
          <w:sz w:val="28"/>
          <w:szCs w:val="28"/>
          <w:highlight w:val="none"/>
          <w:lang w:val="en-US" w:eastAsia="zh-CN"/>
        </w:rPr>
        <w:t>服务经验，具备至少1项同类项目成功实施案例（须注明联系人和联系方式）。【提供合同复印件并加盖公章，合同内容须包含项目名称、双方盖章页、签订时间、采购内容、能体现最终用户。】</w:t>
      </w:r>
    </w:p>
    <w:p w14:paraId="65EDCEE1">
      <w:pPr>
        <w:keepNext w:val="0"/>
        <w:keepLines w:val="0"/>
        <w:pageBreakBefore w:val="0"/>
        <w:kinsoku/>
        <w:wordWrap/>
        <w:overflowPunct/>
        <w:topLinePunct w:val="0"/>
        <w:autoSpaceDE/>
        <w:autoSpaceDN/>
        <w:bidi w:val="0"/>
        <w:adjustRightInd/>
        <w:snapToGrid/>
        <w:spacing w:line="500" w:lineRule="exact"/>
        <w:ind w:firstLine="562" w:firstLineChars="200"/>
        <w:textAlignment w:val="auto"/>
        <w:outlineLvl w:val="0"/>
        <w:rPr>
          <w:rStyle w:val="19"/>
          <w:rFonts w:hint="eastAsia" w:ascii="仿宋" w:hAnsi="仿宋" w:eastAsia="仿宋" w:cs="仿宋"/>
          <w:color w:val="auto"/>
          <w:sz w:val="28"/>
          <w:szCs w:val="28"/>
          <w:highlight w:val="none"/>
        </w:rPr>
      </w:pPr>
      <w:r>
        <w:rPr>
          <w:rStyle w:val="19"/>
          <w:rFonts w:hint="eastAsia" w:ascii="仿宋" w:hAnsi="仿宋" w:eastAsia="仿宋" w:cs="仿宋"/>
          <w:color w:val="auto"/>
          <w:sz w:val="28"/>
          <w:szCs w:val="28"/>
          <w:highlight w:val="none"/>
        </w:rPr>
        <w:t xml:space="preserve"> 三、报名材料</w:t>
      </w:r>
    </w:p>
    <w:p w14:paraId="3562267E">
      <w:pPr>
        <w:pStyle w:val="15"/>
        <w:keepNext w:val="0"/>
        <w:keepLines w:val="0"/>
        <w:pageBreakBefore w:val="0"/>
        <w:widowControl/>
        <w:kinsoku/>
        <w:wordWrap/>
        <w:overflowPunct/>
        <w:topLinePunct w:val="0"/>
        <w:autoSpaceDE/>
        <w:autoSpaceDN/>
        <w:bidi w:val="0"/>
        <w:adjustRightInd/>
        <w:snapToGrid/>
        <w:spacing w:beforeAutospacing="0" w:afterAutospacing="0" w:line="500" w:lineRule="exact"/>
        <w:ind w:firstLine="560" w:firstLineChars="200"/>
        <w:textAlignment w:val="auto"/>
        <w:rPr>
          <w:rStyle w:val="19"/>
          <w:rFonts w:hint="eastAsia" w:ascii="仿宋" w:hAnsi="仿宋" w:eastAsia="仿宋" w:cs="仿宋"/>
          <w:b w:val="0"/>
          <w:bCs/>
          <w:color w:val="auto"/>
          <w:sz w:val="28"/>
          <w:szCs w:val="28"/>
          <w:highlight w:val="none"/>
        </w:rPr>
      </w:pPr>
      <w:r>
        <w:rPr>
          <w:rStyle w:val="19"/>
          <w:rFonts w:hint="eastAsia" w:ascii="仿宋" w:hAnsi="仿宋" w:eastAsia="仿宋" w:cs="仿宋"/>
          <w:b w:val="0"/>
          <w:bCs/>
          <w:color w:val="auto"/>
          <w:sz w:val="28"/>
          <w:szCs w:val="28"/>
          <w:highlight w:val="none"/>
        </w:rPr>
        <w:t>报名供应商报名时提交的材料必须加盖公司公章，逐页编制页码。材料要求如下：</w:t>
      </w:r>
    </w:p>
    <w:p w14:paraId="7AC4BC3C">
      <w:pPr>
        <w:pStyle w:val="15"/>
        <w:keepNext w:val="0"/>
        <w:keepLines w:val="0"/>
        <w:pageBreakBefore w:val="0"/>
        <w:widowControl/>
        <w:kinsoku/>
        <w:wordWrap/>
        <w:overflowPunct/>
        <w:topLinePunct w:val="0"/>
        <w:autoSpaceDE/>
        <w:autoSpaceDN/>
        <w:bidi w:val="0"/>
        <w:adjustRightInd/>
        <w:snapToGrid/>
        <w:spacing w:before="0" w:beforeAutospacing="0" w:after="0" w:afterAutospacing="0" w:line="500" w:lineRule="exact"/>
        <w:ind w:firstLine="560" w:firstLineChars="200"/>
        <w:textAlignment w:val="auto"/>
        <w:rPr>
          <w:rStyle w:val="19"/>
          <w:rFonts w:hint="eastAsia" w:ascii="仿宋" w:hAnsi="仿宋" w:eastAsia="仿宋" w:cs="仿宋"/>
          <w:b w:val="0"/>
          <w:bCs/>
          <w:color w:val="auto"/>
          <w:sz w:val="28"/>
          <w:szCs w:val="28"/>
          <w:highlight w:val="none"/>
          <w:lang w:val="en-US" w:eastAsia="zh-CN"/>
        </w:rPr>
      </w:pPr>
      <w:r>
        <w:rPr>
          <w:rStyle w:val="19"/>
          <w:rFonts w:hint="eastAsia" w:ascii="仿宋" w:hAnsi="仿宋" w:eastAsia="仿宋" w:cs="仿宋"/>
          <w:b w:val="0"/>
          <w:bCs/>
          <w:color w:val="auto"/>
          <w:sz w:val="28"/>
          <w:szCs w:val="28"/>
          <w:highlight w:val="none"/>
          <w:lang w:val="en-US" w:eastAsia="zh-CN"/>
        </w:rPr>
        <w:t>（一）企业资质要求中需要提交的证明材料；</w:t>
      </w:r>
    </w:p>
    <w:p w14:paraId="30341974">
      <w:pPr>
        <w:pStyle w:val="15"/>
        <w:keepNext w:val="0"/>
        <w:keepLines w:val="0"/>
        <w:pageBreakBefore w:val="0"/>
        <w:widowControl/>
        <w:kinsoku/>
        <w:wordWrap/>
        <w:overflowPunct/>
        <w:topLinePunct w:val="0"/>
        <w:autoSpaceDE/>
        <w:autoSpaceDN/>
        <w:bidi w:val="0"/>
        <w:adjustRightInd/>
        <w:snapToGrid/>
        <w:spacing w:before="0" w:beforeAutospacing="0" w:after="0" w:afterAutospacing="0" w:line="500" w:lineRule="exact"/>
        <w:ind w:firstLine="560" w:firstLineChars="200"/>
        <w:textAlignment w:val="auto"/>
        <w:rPr>
          <w:rStyle w:val="19"/>
          <w:rFonts w:hint="eastAsia" w:ascii="仿宋" w:hAnsi="仿宋" w:eastAsia="仿宋" w:cs="仿宋"/>
          <w:b w:val="0"/>
          <w:bCs/>
          <w:color w:val="auto"/>
          <w:sz w:val="28"/>
          <w:szCs w:val="28"/>
          <w:highlight w:val="none"/>
          <w:lang w:val="en-US" w:eastAsia="zh-CN"/>
        </w:rPr>
      </w:pPr>
      <w:r>
        <w:rPr>
          <w:rStyle w:val="19"/>
          <w:rFonts w:hint="eastAsia" w:ascii="仿宋" w:hAnsi="仿宋" w:eastAsia="仿宋" w:cs="仿宋"/>
          <w:b w:val="0"/>
          <w:bCs/>
          <w:color w:val="auto"/>
          <w:sz w:val="28"/>
          <w:szCs w:val="28"/>
          <w:highlight w:val="none"/>
          <w:lang w:val="en-US" w:eastAsia="zh-CN"/>
        </w:rPr>
        <w:t>（二）法人授权委托书（格式见附件）；</w:t>
      </w:r>
    </w:p>
    <w:p w14:paraId="3DA889C3">
      <w:pPr>
        <w:pStyle w:val="15"/>
        <w:keepNext w:val="0"/>
        <w:keepLines w:val="0"/>
        <w:pageBreakBefore w:val="0"/>
        <w:widowControl/>
        <w:kinsoku/>
        <w:wordWrap/>
        <w:overflowPunct/>
        <w:topLinePunct w:val="0"/>
        <w:autoSpaceDE/>
        <w:autoSpaceDN/>
        <w:bidi w:val="0"/>
        <w:adjustRightInd/>
        <w:snapToGrid/>
        <w:spacing w:before="0" w:beforeAutospacing="0" w:after="0" w:afterAutospacing="0" w:line="500" w:lineRule="exact"/>
        <w:ind w:firstLine="560" w:firstLineChars="200"/>
        <w:textAlignment w:val="auto"/>
        <w:rPr>
          <w:rStyle w:val="19"/>
          <w:rFonts w:hint="eastAsia" w:ascii="仿宋" w:hAnsi="仿宋" w:eastAsia="仿宋" w:cs="仿宋"/>
          <w:b w:val="0"/>
          <w:bCs/>
          <w:color w:val="auto"/>
          <w:sz w:val="28"/>
          <w:szCs w:val="28"/>
          <w:highlight w:val="none"/>
          <w:lang w:val="en-US" w:eastAsia="zh-CN"/>
        </w:rPr>
      </w:pPr>
      <w:r>
        <w:rPr>
          <w:rStyle w:val="19"/>
          <w:rFonts w:hint="eastAsia" w:ascii="仿宋" w:hAnsi="仿宋" w:eastAsia="仿宋" w:cs="仿宋"/>
          <w:b w:val="0"/>
          <w:bCs/>
          <w:color w:val="auto"/>
          <w:sz w:val="28"/>
          <w:szCs w:val="28"/>
          <w:highlight w:val="none"/>
          <w:lang w:val="en-US" w:eastAsia="zh-CN"/>
        </w:rPr>
        <w:t>（三）供应商信息登记表（格式见附件）。</w:t>
      </w:r>
    </w:p>
    <w:p w14:paraId="6F14AB68">
      <w:pPr>
        <w:keepNext w:val="0"/>
        <w:keepLines w:val="0"/>
        <w:pageBreakBefore w:val="0"/>
        <w:kinsoku/>
        <w:wordWrap/>
        <w:overflowPunct/>
        <w:topLinePunct w:val="0"/>
        <w:autoSpaceDE/>
        <w:autoSpaceDN/>
        <w:bidi w:val="0"/>
        <w:adjustRightInd/>
        <w:snapToGrid/>
        <w:spacing w:line="500" w:lineRule="exact"/>
        <w:ind w:firstLine="843" w:firstLineChars="300"/>
        <w:textAlignment w:val="auto"/>
        <w:outlineLvl w:val="0"/>
        <w:rPr>
          <w:rStyle w:val="19"/>
          <w:rFonts w:hint="eastAsia" w:ascii="仿宋" w:hAnsi="仿宋" w:eastAsia="仿宋" w:cs="仿宋"/>
          <w:color w:val="auto"/>
          <w:sz w:val="28"/>
          <w:szCs w:val="28"/>
          <w:highlight w:val="none"/>
          <w:lang w:val="en-US" w:eastAsia="zh-CN"/>
        </w:rPr>
      </w:pPr>
      <w:r>
        <w:rPr>
          <w:rStyle w:val="19"/>
          <w:rFonts w:hint="eastAsia" w:ascii="仿宋" w:hAnsi="仿宋" w:eastAsia="仿宋" w:cs="仿宋"/>
          <w:color w:val="auto"/>
          <w:sz w:val="28"/>
          <w:szCs w:val="28"/>
          <w:highlight w:val="none"/>
          <w:lang w:val="en-US" w:eastAsia="zh-CN"/>
        </w:rPr>
        <w:t>四、报名时间、地点及联系人</w:t>
      </w:r>
    </w:p>
    <w:p w14:paraId="1A12B43D">
      <w:pPr>
        <w:pStyle w:val="15"/>
        <w:keepNext w:val="0"/>
        <w:keepLines w:val="0"/>
        <w:pageBreakBefore w:val="0"/>
        <w:widowControl/>
        <w:kinsoku/>
        <w:wordWrap/>
        <w:overflowPunct/>
        <w:topLinePunct w:val="0"/>
        <w:autoSpaceDE/>
        <w:autoSpaceDN/>
        <w:bidi w:val="0"/>
        <w:adjustRightInd/>
        <w:snapToGrid/>
        <w:spacing w:beforeAutospacing="0" w:afterAutospacing="0" w:line="500" w:lineRule="exact"/>
        <w:ind w:firstLine="480" w:firstLineChars="200"/>
        <w:textAlignment w:val="auto"/>
        <w:rPr>
          <w:rStyle w:val="19"/>
          <w:rFonts w:hint="eastAsia" w:ascii="仿宋" w:hAnsi="仿宋" w:eastAsia="仿宋" w:cs="仿宋"/>
          <w:b w:val="0"/>
          <w:bCs/>
          <w:color w:val="auto"/>
          <w:sz w:val="28"/>
          <w:szCs w:val="28"/>
          <w:highlight w:val="none"/>
          <w:lang w:val="en-US" w:eastAsia="zh-CN"/>
        </w:rPr>
      </w:pPr>
      <w:r>
        <w:rPr>
          <w:rFonts w:hint="eastAsia" w:ascii="仿宋" w:hAnsi="仿宋" w:eastAsia="仿宋" w:cs="仿宋"/>
          <w:color w:val="auto"/>
          <w:highlight w:val="none"/>
        </w:rPr>
        <w:fldChar w:fldCharType="begin"/>
      </w:r>
      <w:r>
        <w:rPr>
          <w:rFonts w:hint="eastAsia" w:ascii="仿宋" w:hAnsi="仿宋" w:eastAsia="仿宋" w:cs="仿宋"/>
          <w:color w:val="auto"/>
          <w:highlight w:val="none"/>
        </w:rPr>
        <w:instrText xml:space="preserve"> HYPERLINK "mailto:1、凡愿参加本项目的供应商可将报名材料采用PDF格式于2024年01月***日至2024年01月**日发送至招标代理邮箱（649240141@qq.com）参与报名。" </w:instrText>
      </w:r>
      <w:r>
        <w:rPr>
          <w:rFonts w:hint="eastAsia" w:ascii="仿宋" w:hAnsi="仿宋" w:eastAsia="仿宋" w:cs="仿宋"/>
          <w:color w:val="auto"/>
          <w:highlight w:val="none"/>
        </w:rPr>
        <w:fldChar w:fldCharType="separate"/>
      </w:r>
      <w:r>
        <w:rPr>
          <w:rStyle w:val="19"/>
          <w:rFonts w:hint="eastAsia" w:ascii="仿宋" w:hAnsi="仿宋" w:eastAsia="仿宋" w:cs="仿宋"/>
          <w:b w:val="0"/>
          <w:bCs/>
          <w:color w:val="auto"/>
          <w:sz w:val="28"/>
          <w:szCs w:val="28"/>
          <w:highlight w:val="none"/>
        </w:rPr>
        <w:t>1.凡愿参加本项目的供应商通过邮寄、快递等方式报名，同时将报名材料采用PDF格式发送至</w:t>
      </w:r>
      <w:r>
        <w:rPr>
          <w:rStyle w:val="19"/>
          <w:rFonts w:hint="eastAsia" w:ascii="仿宋" w:hAnsi="仿宋" w:eastAsia="仿宋" w:cs="仿宋"/>
          <w:b w:val="0"/>
          <w:bCs/>
          <w:color w:val="auto"/>
          <w:sz w:val="28"/>
          <w:szCs w:val="28"/>
          <w:highlight w:val="none"/>
          <w:lang w:val="en-US" w:eastAsia="zh-CN"/>
        </w:rPr>
        <w:t>采购</w:t>
      </w:r>
      <w:r>
        <w:rPr>
          <w:rStyle w:val="19"/>
          <w:rFonts w:hint="eastAsia" w:ascii="仿宋" w:hAnsi="仿宋" w:eastAsia="仿宋" w:cs="仿宋"/>
          <w:b w:val="0"/>
          <w:bCs/>
          <w:color w:val="auto"/>
          <w:sz w:val="28"/>
          <w:szCs w:val="28"/>
          <w:highlight w:val="none"/>
        </w:rPr>
        <w:t>代理邮箱（</w:t>
      </w:r>
      <w:r>
        <w:rPr>
          <w:rStyle w:val="19"/>
          <w:rFonts w:hint="eastAsia" w:ascii="仿宋" w:hAnsi="仿宋" w:eastAsia="仿宋" w:cs="仿宋"/>
          <w:b w:val="0"/>
          <w:bCs/>
          <w:color w:val="auto"/>
          <w:sz w:val="28"/>
          <w:szCs w:val="28"/>
          <w:highlight w:val="none"/>
          <w:lang w:val="en-US" w:eastAsia="zh-CN"/>
        </w:rPr>
        <w:t>370441726@qq.com</w:t>
      </w:r>
      <w:r>
        <w:rPr>
          <w:rStyle w:val="19"/>
          <w:rFonts w:hint="eastAsia" w:ascii="仿宋" w:hAnsi="仿宋" w:eastAsia="仿宋" w:cs="仿宋"/>
          <w:b w:val="0"/>
          <w:bCs/>
          <w:color w:val="auto"/>
          <w:sz w:val="28"/>
          <w:szCs w:val="28"/>
          <w:highlight w:val="none"/>
        </w:rPr>
        <w:t>）。</w:t>
      </w:r>
      <w:r>
        <w:rPr>
          <w:rStyle w:val="19"/>
          <w:rFonts w:hint="eastAsia" w:ascii="仿宋" w:hAnsi="仿宋" w:eastAsia="仿宋" w:cs="仿宋"/>
          <w:b w:val="0"/>
          <w:bCs/>
          <w:color w:val="auto"/>
          <w:sz w:val="28"/>
          <w:szCs w:val="28"/>
          <w:highlight w:val="none"/>
        </w:rPr>
        <w:fldChar w:fldCharType="end"/>
      </w:r>
    </w:p>
    <w:p w14:paraId="6A8A6602">
      <w:pPr>
        <w:pStyle w:val="15"/>
        <w:keepNext w:val="0"/>
        <w:keepLines w:val="0"/>
        <w:pageBreakBefore w:val="0"/>
        <w:widowControl/>
        <w:kinsoku/>
        <w:wordWrap/>
        <w:overflowPunct/>
        <w:topLinePunct w:val="0"/>
        <w:autoSpaceDE/>
        <w:autoSpaceDN/>
        <w:bidi w:val="0"/>
        <w:adjustRightInd/>
        <w:snapToGrid/>
        <w:spacing w:beforeAutospacing="0" w:afterAutospacing="0" w:line="500" w:lineRule="exact"/>
        <w:ind w:firstLine="560" w:firstLineChars="200"/>
        <w:textAlignment w:val="auto"/>
        <w:rPr>
          <w:rStyle w:val="19"/>
          <w:rFonts w:hint="eastAsia" w:ascii="仿宋" w:hAnsi="仿宋" w:eastAsia="仿宋" w:cs="仿宋"/>
          <w:b w:val="0"/>
          <w:bCs/>
          <w:color w:val="auto"/>
          <w:sz w:val="28"/>
          <w:szCs w:val="28"/>
          <w:highlight w:val="none"/>
        </w:rPr>
      </w:pPr>
      <w:r>
        <w:rPr>
          <w:rStyle w:val="19"/>
          <w:rFonts w:hint="eastAsia" w:ascii="仿宋" w:hAnsi="仿宋" w:eastAsia="仿宋" w:cs="仿宋"/>
          <w:b w:val="0"/>
          <w:bCs/>
          <w:color w:val="auto"/>
          <w:sz w:val="28"/>
          <w:szCs w:val="28"/>
          <w:highlight w:val="none"/>
        </w:rPr>
        <w:t>2.报名时间：自本公告发布之日起至</w:t>
      </w:r>
      <w:r>
        <w:rPr>
          <w:rStyle w:val="19"/>
          <w:rFonts w:hint="eastAsia" w:ascii="仿宋" w:hAnsi="仿宋" w:eastAsia="仿宋" w:cs="仿宋"/>
          <w:b/>
          <w:bCs w:val="0"/>
          <w:color w:val="auto"/>
          <w:sz w:val="28"/>
          <w:szCs w:val="28"/>
          <w:highlight w:val="none"/>
        </w:rPr>
        <w:t>202</w:t>
      </w:r>
      <w:r>
        <w:rPr>
          <w:rStyle w:val="19"/>
          <w:rFonts w:hint="eastAsia" w:ascii="仿宋" w:hAnsi="仿宋" w:eastAsia="仿宋" w:cs="仿宋"/>
          <w:b/>
          <w:bCs w:val="0"/>
          <w:color w:val="auto"/>
          <w:sz w:val="28"/>
          <w:szCs w:val="28"/>
          <w:highlight w:val="none"/>
          <w:lang w:val="en-US" w:eastAsia="zh-CN"/>
        </w:rPr>
        <w:t>5</w:t>
      </w:r>
      <w:r>
        <w:rPr>
          <w:rStyle w:val="19"/>
          <w:rFonts w:hint="eastAsia" w:ascii="仿宋" w:hAnsi="仿宋" w:eastAsia="仿宋" w:cs="仿宋"/>
          <w:b/>
          <w:bCs w:val="0"/>
          <w:color w:val="auto"/>
          <w:sz w:val="28"/>
          <w:szCs w:val="28"/>
          <w:highlight w:val="none"/>
        </w:rPr>
        <w:t>年</w:t>
      </w:r>
      <w:r>
        <w:rPr>
          <w:rStyle w:val="19"/>
          <w:rFonts w:hint="eastAsia" w:ascii="仿宋" w:hAnsi="仿宋" w:eastAsia="仿宋" w:cs="仿宋"/>
          <w:b/>
          <w:bCs w:val="0"/>
          <w:color w:val="auto"/>
          <w:sz w:val="28"/>
          <w:szCs w:val="28"/>
          <w:highlight w:val="none"/>
          <w:lang w:val="en-US" w:eastAsia="zh-CN"/>
        </w:rPr>
        <w:t>11</w:t>
      </w:r>
      <w:r>
        <w:rPr>
          <w:rStyle w:val="19"/>
          <w:rFonts w:hint="eastAsia" w:ascii="仿宋" w:hAnsi="仿宋" w:eastAsia="仿宋" w:cs="仿宋"/>
          <w:b/>
          <w:bCs w:val="0"/>
          <w:color w:val="auto"/>
          <w:sz w:val="28"/>
          <w:szCs w:val="28"/>
          <w:highlight w:val="none"/>
        </w:rPr>
        <w:t>月</w:t>
      </w:r>
      <w:r>
        <w:rPr>
          <w:rStyle w:val="19"/>
          <w:rFonts w:hint="eastAsia" w:ascii="仿宋" w:hAnsi="仿宋" w:eastAsia="仿宋" w:cs="仿宋"/>
          <w:b/>
          <w:bCs w:val="0"/>
          <w:color w:val="auto"/>
          <w:sz w:val="28"/>
          <w:szCs w:val="28"/>
          <w:highlight w:val="none"/>
          <w:lang w:val="en-US" w:eastAsia="zh-CN"/>
        </w:rPr>
        <w:t>21</w:t>
      </w:r>
      <w:r>
        <w:rPr>
          <w:rStyle w:val="19"/>
          <w:rFonts w:hint="eastAsia" w:ascii="仿宋" w:hAnsi="仿宋" w:eastAsia="仿宋" w:cs="仿宋"/>
          <w:b/>
          <w:bCs w:val="0"/>
          <w:color w:val="auto"/>
          <w:sz w:val="28"/>
          <w:szCs w:val="28"/>
          <w:highlight w:val="none"/>
        </w:rPr>
        <w:t>日</w:t>
      </w:r>
      <w:r>
        <w:rPr>
          <w:rStyle w:val="19"/>
          <w:rFonts w:hint="eastAsia" w:ascii="仿宋" w:hAnsi="仿宋" w:eastAsia="仿宋" w:cs="仿宋"/>
          <w:b/>
          <w:bCs w:val="0"/>
          <w:color w:val="auto"/>
          <w:sz w:val="28"/>
          <w:szCs w:val="28"/>
          <w:highlight w:val="none"/>
          <w:lang w:val="en-US" w:eastAsia="zh-CN"/>
        </w:rPr>
        <w:t>18时00分</w:t>
      </w:r>
      <w:r>
        <w:rPr>
          <w:rStyle w:val="19"/>
          <w:rFonts w:hint="eastAsia" w:ascii="仿宋" w:hAnsi="仿宋" w:eastAsia="仿宋" w:cs="仿宋"/>
          <w:b w:val="0"/>
          <w:bCs/>
          <w:color w:val="auto"/>
          <w:sz w:val="28"/>
          <w:szCs w:val="28"/>
          <w:highlight w:val="none"/>
        </w:rPr>
        <w:t>（报名材料快递收件截止日期），符合条件的企业均可报名。</w:t>
      </w:r>
    </w:p>
    <w:p w14:paraId="5055C244">
      <w:pPr>
        <w:pStyle w:val="15"/>
        <w:keepNext w:val="0"/>
        <w:keepLines w:val="0"/>
        <w:pageBreakBefore w:val="0"/>
        <w:widowControl/>
        <w:kinsoku/>
        <w:wordWrap/>
        <w:overflowPunct/>
        <w:topLinePunct w:val="0"/>
        <w:autoSpaceDE/>
        <w:autoSpaceDN/>
        <w:bidi w:val="0"/>
        <w:adjustRightInd/>
        <w:snapToGrid/>
        <w:spacing w:beforeAutospacing="0" w:afterAutospacing="0" w:line="500" w:lineRule="exact"/>
        <w:ind w:firstLine="560" w:firstLineChars="200"/>
        <w:textAlignment w:val="auto"/>
        <w:rPr>
          <w:rStyle w:val="19"/>
          <w:rFonts w:hint="eastAsia" w:ascii="仿宋" w:hAnsi="仿宋" w:eastAsia="仿宋" w:cs="仿宋"/>
          <w:b w:val="0"/>
          <w:bCs/>
          <w:color w:val="auto"/>
          <w:sz w:val="28"/>
          <w:szCs w:val="28"/>
          <w:highlight w:val="none"/>
        </w:rPr>
      </w:pPr>
      <w:r>
        <w:rPr>
          <w:rStyle w:val="19"/>
          <w:rFonts w:hint="eastAsia" w:ascii="仿宋" w:hAnsi="仿宋" w:eastAsia="仿宋" w:cs="仿宋"/>
          <w:b w:val="0"/>
          <w:bCs/>
          <w:color w:val="auto"/>
          <w:sz w:val="28"/>
          <w:szCs w:val="28"/>
          <w:highlight w:val="none"/>
        </w:rPr>
        <w:t>3.邮寄地址：</w:t>
      </w:r>
      <w:r>
        <w:rPr>
          <w:rFonts w:hint="eastAsia" w:ascii="仿宋" w:hAnsi="仿宋" w:eastAsia="仿宋" w:cs="仿宋"/>
          <w:color w:val="auto"/>
          <w:sz w:val="28"/>
          <w:szCs w:val="28"/>
          <w:highlight w:val="none"/>
        </w:rPr>
        <w:t>如皋市如城街道惠政路269号纪庄大楼9层</w:t>
      </w:r>
    </w:p>
    <w:p w14:paraId="0EDC4ECE">
      <w:pPr>
        <w:pStyle w:val="15"/>
        <w:keepNext w:val="0"/>
        <w:keepLines w:val="0"/>
        <w:pageBreakBefore w:val="0"/>
        <w:widowControl/>
        <w:kinsoku/>
        <w:wordWrap/>
        <w:overflowPunct/>
        <w:topLinePunct w:val="0"/>
        <w:autoSpaceDE/>
        <w:autoSpaceDN/>
        <w:bidi w:val="0"/>
        <w:adjustRightInd/>
        <w:snapToGrid/>
        <w:spacing w:beforeAutospacing="0" w:afterAutospacing="0" w:line="500" w:lineRule="exact"/>
        <w:ind w:firstLine="560" w:firstLineChars="200"/>
        <w:textAlignment w:val="auto"/>
        <w:rPr>
          <w:rStyle w:val="19"/>
          <w:rFonts w:hint="eastAsia" w:ascii="仿宋" w:hAnsi="仿宋" w:eastAsia="仿宋" w:cs="仿宋"/>
          <w:b w:val="0"/>
          <w:bCs/>
          <w:color w:val="auto"/>
          <w:sz w:val="28"/>
          <w:szCs w:val="28"/>
          <w:highlight w:val="none"/>
          <w:lang w:val="en-US" w:eastAsia="zh-CN"/>
        </w:rPr>
      </w:pPr>
      <w:r>
        <w:rPr>
          <w:rStyle w:val="19"/>
          <w:rFonts w:hint="eastAsia" w:ascii="仿宋" w:hAnsi="仿宋" w:eastAsia="仿宋" w:cs="仿宋"/>
          <w:b w:val="0"/>
          <w:bCs/>
          <w:color w:val="auto"/>
          <w:sz w:val="28"/>
          <w:szCs w:val="28"/>
          <w:highlight w:val="none"/>
        </w:rPr>
        <w:t>4.联系人：</w:t>
      </w:r>
      <w:r>
        <w:rPr>
          <w:rStyle w:val="19"/>
          <w:rFonts w:hint="eastAsia" w:ascii="仿宋" w:hAnsi="仿宋" w:eastAsia="仿宋" w:cs="仿宋"/>
          <w:b w:val="0"/>
          <w:bCs/>
          <w:color w:val="auto"/>
          <w:sz w:val="28"/>
          <w:szCs w:val="28"/>
          <w:highlight w:val="none"/>
          <w:lang w:val="en-US" w:eastAsia="zh-CN"/>
        </w:rPr>
        <w:t>魏书丽；</w:t>
      </w:r>
      <w:r>
        <w:rPr>
          <w:rStyle w:val="19"/>
          <w:rFonts w:hint="eastAsia" w:ascii="仿宋" w:hAnsi="仿宋" w:eastAsia="仿宋" w:cs="仿宋"/>
          <w:b w:val="0"/>
          <w:bCs/>
          <w:color w:val="auto"/>
          <w:sz w:val="28"/>
          <w:szCs w:val="28"/>
          <w:highlight w:val="none"/>
        </w:rPr>
        <w:t>电 话：</w:t>
      </w:r>
      <w:r>
        <w:rPr>
          <w:rStyle w:val="19"/>
          <w:rFonts w:hint="eastAsia" w:ascii="仿宋" w:hAnsi="仿宋" w:eastAsia="仿宋" w:cs="仿宋"/>
          <w:b w:val="0"/>
          <w:bCs/>
          <w:color w:val="auto"/>
          <w:sz w:val="28"/>
          <w:szCs w:val="28"/>
          <w:highlight w:val="none"/>
          <w:lang w:val="en-US" w:eastAsia="zh-CN"/>
        </w:rPr>
        <w:t>15051237698</w:t>
      </w:r>
    </w:p>
    <w:p w14:paraId="3533F66D">
      <w:pPr>
        <w:pStyle w:val="15"/>
        <w:keepNext w:val="0"/>
        <w:keepLines w:val="0"/>
        <w:pageBreakBefore w:val="0"/>
        <w:widowControl/>
        <w:kinsoku/>
        <w:wordWrap/>
        <w:overflowPunct/>
        <w:topLinePunct w:val="0"/>
        <w:autoSpaceDE/>
        <w:autoSpaceDN/>
        <w:bidi w:val="0"/>
        <w:adjustRightInd/>
        <w:snapToGrid/>
        <w:spacing w:beforeAutospacing="0" w:afterAutospacing="0" w:line="500" w:lineRule="exact"/>
        <w:ind w:firstLine="562" w:firstLineChars="200"/>
        <w:textAlignment w:val="auto"/>
        <w:rPr>
          <w:rFonts w:hint="eastAsia" w:ascii="仿宋" w:hAnsi="仿宋" w:eastAsia="仿宋" w:cs="仿宋"/>
          <w:color w:val="auto"/>
          <w:sz w:val="28"/>
          <w:szCs w:val="28"/>
          <w:highlight w:val="none"/>
        </w:rPr>
      </w:pPr>
      <w:r>
        <w:rPr>
          <w:rStyle w:val="19"/>
          <w:rFonts w:hint="eastAsia" w:ascii="仿宋" w:hAnsi="仿宋" w:eastAsia="仿宋" w:cs="仿宋"/>
          <w:color w:val="auto"/>
          <w:sz w:val="28"/>
          <w:szCs w:val="28"/>
          <w:highlight w:val="none"/>
          <w:lang w:val="en-US" w:eastAsia="zh-CN"/>
        </w:rPr>
        <w:t>五、</w:t>
      </w:r>
      <w:r>
        <w:rPr>
          <w:rStyle w:val="19"/>
          <w:rFonts w:hint="eastAsia" w:ascii="仿宋" w:hAnsi="仿宋" w:eastAsia="仿宋" w:cs="仿宋"/>
          <w:color w:val="auto"/>
          <w:sz w:val="28"/>
          <w:szCs w:val="28"/>
          <w:highlight w:val="none"/>
        </w:rPr>
        <w:t>声明</w:t>
      </w:r>
    </w:p>
    <w:p w14:paraId="51E0B7E5">
      <w:pPr>
        <w:pStyle w:val="15"/>
        <w:keepNext w:val="0"/>
        <w:keepLines w:val="0"/>
        <w:pageBreakBefore w:val="0"/>
        <w:widowControl/>
        <w:kinsoku/>
        <w:wordWrap/>
        <w:overflowPunct/>
        <w:topLinePunct w:val="0"/>
        <w:autoSpaceDE/>
        <w:autoSpaceDN/>
        <w:bidi w:val="0"/>
        <w:adjustRightInd/>
        <w:snapToGrid/>
        <w:spacing w:beforeAutospacing="0" w:afterAutospacing="0" w:line="500" w:lineRule="exact"/>
        <w:ind w:firstLine="562" w:firstLineChars="200"/>
        <w:textAlignment w:val="auto"/>
        <w:rPr>
          <w:rStyle w:val="19"/>
          <w:rFonts w:hint="eastAsia" w:ascii="仿宋" w:hAnsi="仿宋" w:eastAsia="仿宋" w:cs="仿宋"/>
          <w:color w:val="auto"/>
          <w:sz w:val="28"/>
          <w:szCs w:val="28"/>
          <w:highlight w:val="none"/>
        </w:rPr>
      </w:pPr>
      <w:r>
        <w:rPr>
          <w:rStyle w:val="19"/>
          <w:rFonts w:hint="eastAsia" w:ascii="仿宋" w:hAnsi="仿宋" w:eastAsia="仿宋" w:cs="仿宋"/>
          <w:color w:val="auto"/>
          <w:sz w:val="28"/>
          <w:szCs w:val="28"/>
          <w:highlight w:val="none"/>
        </w:rPr>
        <w:t>1．各报名供应商递交报名材料即表示对材料的真实性负责，并由此承担法律风险和赔偿责任。</w:t>
      </w:r>
    </w:p>
    <w:p w14:paraId="3FFC3047">
      <w:pPr>
        <w:pStyle w:val="15"/>
        <w:keepNext w:val="0"/>
        <w:keepLines w:val="0"/>
        <w:pageBreakBefore w:val="0"/>
        <w:widowControl/>
        <w:kinsoku/>
        <w:wordWrap/>
        <w:overflowPunct/>
        <w:topLinePunct w:val="0"/>
        <w:autoSpaceDE/>
        <w:autoSpaceDN/>
        <w:bidi w:val="0"/>
        <w:adjustRightInd/>
        <w:snapToGrid/>
        <w:spacing w:beforeAutospacing="0" w:afterAutospacing="0" w:line="500" w:lineRule="exact"/>
        <w:ind w:firstLine="562" w:firstLineChars="200"/>
        <w:textAlignment w:val="auto"/>
        <w:rPr>
          <w:rStyle w:val="19"/>
          <w:rFonts w:hint="eastAsia" w:ascii="仿宋" w:hAnsi="仿宋" w:eastAsia="仿宋" w:cs="仿宋"/>
          <w:color w:val="auto"/>
          <w:sz w:val="28"/>
          <w:szCs w:val="28"/>
          <w:highlight w:val="none"/>
        </w:rPr>
      </w:pPr>
      <w:r>
        <w:rPr>
          <w:rStyle w:val="19"/>
          <w:rFonts w:hint="eastAsia" w:ascii="仿宋" w:hAnsi="仿宋" w:eastAsia="仿宋" w:cs="仿宋"/>
          <w:color w:val="auto"/>
          <w:sz w:val="28"/>
          <w:szCs w:val="28"/>
          <w:highlight w:val="none"/>
        </w:rPr>
        <w:t>2．采购人及采购代理机构接受报名供应商的报名文件并不表示接受报名供应商参与本项目集中采购。无论报名供应商是否被邀请，所有报名资料不予退还。</w:t>
      </w:r>
    </w:p>
    <w:p w14:paraId="2D0EA92D">
      <w:pPr>
        <w:pStyle w:val="15"/>
        <w:keepNext w:val="0"/>
        <w:keepLines w:val="0"/>
        <w:pageBreakBefore w:val="0"/>
        <w:widowControl/>
        <w:kinsoku/>
        <w:wordWrap/>
        <w:overflowPunct/>
        <w:topLinePunct w:val="0"/>
        <w:autoSpaceDE/>
        <w:autoSpaceDN/>
        <w:bidi w:val="0"/>
        <w:adjustRightInd/>
        <w:snapToGrid/>
        <w:spacing w:beforeAutospacing="0" w:afterAutospacing="0" w:line="500" w:lineRule="exact"/>
        <w:ind w:firstLine="562" w:firstLineChars="200"/>
        <w:textAlignment w:val="auto"/>
        <w:rPr>
          <w:rFonts w:hint="eastAsia" w:ascii="仿宋" w:hAnsi="仿宋" w:eastAsia="仿宋" w:cs="仿宋"/>
          <w:color w:val="auto"/>
          <w:sz w:val="28"/>
          <w:szCs w:val="28"/>
          <w:highlight w:val="none"/>
        </w:rPr>
      </w:pPr>
      <w:r>
        <w:rPr>
          <w:rStyle w:val="19"/>
          <w:rFonts w:hint="eastAsia" w:ascii="仿宋" w:hAnsi="仿宋" w:eastAsia="仿宋" w:cs="仿宋"/>
          <w:color w:val="auto"/>
          <w:sz w:val="28"/>
          <w:szCs w:val="28"/>
          <w:highlight w:val="none"/>
          <w:lang w:val="en-US" w:eastAsia="zh-CN"/>
        </w:rPr>
        <w:t>六</w:t>
      </w:r>
      <w:r>
        <w:rPr>
          <w:rStyle w:val="19"/>
          <w:rFonts w:hint="eastAsia" w:ascii="仿宋" w:hAnsi="仿宋" w:eastAsia="仿宋" w:cs="仿宋"/>
          <w:color w:val="auto"/>
          <w:sz w:val="28"/>
          <w:szCs w:val="28"/>
          <w:highlight w:val="none"/>
        </w:rPr>
        <w:t>、联系方式</w:t>
      </w:r>
    </w:p>
    <w:p w14:paraId="07FEE4F0">
      <w:pPr>
        <w:keepNext w:val="0"/>
        <w:keepLines w:val="0"/>
        <w:pageBreakBefore w:val="0"/>
        <w:kinsoku/>
        <w:wordWrap/>
        <w:overflowPunct/>
        <w:topLinePunct w:val="0"/>
        <w:autoSpaceDE/>
        <w:autoSpaceDN/>
        <w:bidi w:val="0"/>
        <w:adjustRightInd/>
        <w:snapToGrid/>
        <w:spacing w:line="500" w:lineRule="exact"/>
        <w:ind w:firstLine="562" w:firstLineChars="200"/>
        <w:textAlignment w:val="auto"/>
        <w:outlineLvl w:val="9"/>
        <w:rPr>
          <w:rFonts w:hint="eastAsia" w:ascii="仿宋" w:hAnsi="仿宋" w:eastAsia="仿宋"/>
          <w:b/>
          <w:bCs/>
          <w:color w:val="auto"/>
          <w:sz w:val="28"/>
          <w:szCs w:val="28"/>
          <w:highlight w:val="none"/>
        </w:rPr>
      </w:pPr>
      <w:bookmarkStart w:id="0" w:name="_Toc28359019"/>
      <w:bookmarkStart w:id="1" w:name="_Toc35393806"/>
      <w:bookmarkStart w:id="2" w:name="_Toc35393637"/>
      <w:bookmarkStart w:id="3" w:name="_Toc28359096"/>
      <w:r>
        <w:rPr>
          <w:rFonts w:hint="eastAsia" w:ascii="仿宋" w:hAnsi="仿宋" w:eastAsia="仿宋"/>
          <w:b/>
          <w:bCs/>
          <w:color w:val="auto"/>
          <w:sz w:val="28"/>
          <w:szCs w:val="28"/>
          <w:highlight w:val="none"/>
        </w:rPr>
        <w:t>1.采购人信息</w:t>
      </w:r>
      <w:bookmarkEnd w:id="0"/>
      <w:bookmarkEnd w:id="1"/>
      <w:bookmarkEnd w:id="2"/>
      <w:bookmarkEnd w:id="3"/>
    </w:p>
    <w:p w14:paraId="572B5381">
      <w:pPr>
        <w:keepNext w:val="0"/>
        <w:keepLines w:val="0"/>
        <w:pageBreakBefore w:val="0"/>
        <w:kinsoku/>
        <w:wordWrap/>
        <w:overflowPunct/>
        <w:topLinePunct w:val="0"/>
        <w:autoSpaceDE/>
        <w:autoSpaceDN/>
        <w:bidi w:val="0"/>
        <w:adjustRightInd/>
        <w:snapToGrid/>
        <w:spacing w:line="500" w:lineRule="exact"/>
        <w:ind w:left="1129" w:leftChars="371" w:hanging="350" w:hangingChars="125"/>
        <w:jc w:val="left"/>
        <w:textAlignment w:val="auto"/>
        <w:outlineLvl w:val="9"/>
        <w:rPr>
          <w:rFonts w:ascii="仿宋" w:hAnsi="仿宋" w:eastAsia="仿宋"/>
          <w:color w:val="auto"/>
          <w:sz w:val="28"/>
          <w:szCs w:val="28"/>
          <w:highlight w:val="none"/>
        </w:rPr>
      </w:pPr>
      <w:r>
        <w:rPr>
          <w:rFonts w:hint="eastAsia" w:ascii="仿宋" w:hAnsi="仿宋" w:eastAsia="仿宋"/>
          <w:color w:val="auto"/>
          <w:sz w:val="28"/>
          <w:szCs w:val="28"/>
          <w:highlight w:val="none"/>
        </w:rPr>
        <w:t>名    称：</w:t>
      </w:r>
      <w:r>
        <w:rPr>
          <w:rFonts w:hint="eastAsia" w:ascii="仿宋" w:hAnsi="仿宋" w:eastAsia="仿宋" w:cs="仿宋"/>
          <w:color w:val="auto"/>
          <w:sz w:val="28"/>
          <w:szCs w:val="28"/>
          <w:highlight w:val="none"/>
        </w:rPr>
        <w:t>江苏如皋农村商业银行股份有限公司</w:t>
      </w:r>
    </w:p>
    <w:p w14:paraId="0402AF8C">
      <w:pPr>
        <w:keepNext w:val="0"/>
        <w:keepLines w:val="0"/>
        <w:pageBreakBefore w:val="0"/>
        <w:kinsoku/>
        <w:wordWrap/>
        <w:overflowPunct/>
        <w:topLinePunct w:val="0"/>
        <w:autoSpaceDE/>
        <w:autoSpaceDN/>
        <w:bidi w:val="0"/>
        <w:adjustRightInd/>
        <w:snapToGrid/>
        <w:spacing w:line="500" w:lineRule="exact"/>
        <w:ind w:left="1129" w:leftChars="371" w:hanging="350" w:hangingChars="125"/>
        <w:jc w:val="left"/>
        <w:textAlignment w:val="auto"/>
        <w:outlineLvl w:val="9"/>
        <w:rPr>
          <w:rFonts w:ascii="仿宋" w:hAnsi="仿宋" w:eastAsia="仿宋"/>
          <w:color w:val="auto"/>
          <w:sz w:val="28"/>
          <w:szCs w:val="28"/>
          <w:highlight w:val="none"/>
        </w:rPr>
      </w:pPr>
      <w:r>
        <w:rPr>
          <w:rFonts w:hint="eastAsia" w:ascii="仿宋" w:hAnsi="仿宋" w:eastAsia="仿宋"/>
          <w:color w:val="auto"/>
          <w:sz w:val="28"/>
          <w:szCs w:val="28"/>
          <w:highlight w:val="none"/>
        </w:rPr>
        <w:t>地    址：</w:t>
      </w:r>
      <w:r>
        <w:rPr>
          <w:rFonts w:hint="eastAsia" w:ascii="仿宋" w:hAnsi="仿宋" w:eastAsia="仿宋" w:cs="仿宋"/>
          <w:color w:val="auto"/>
          <w:sz w:val="28"/>
          <w:szCs w:val="28"/>
          <w:highlight w:val="none"/>
        </w:rPr>
        <w:t>如皋市海阳路999号</w:t>
      </w:r>
    </w:p>
    <w:p w14:paraId="70B4AC17">
      <w:pPr>
        <w:keepNext w:val="0"/>
        <w:keepLines w:val="0"/>
        <w:pageBreakBefore w:val="0"/>
        <w:kinsoku/>
        <w:wordWrap/>
        <w:overflowPunct/>
        <w:topLinePunct w:val="0"/>
        <w:autoSpaceDE/>
        <w:autoSpaceDN/>
        <w:bidi w:val="0"/>
        <w:adjustRightInd/>
        <w:snapToGrid/>
        <w:spacing w:line="500" w:lineRule="exact"/>
        <w:ind w:left="1129" w:leftChars="371" w:hanging="350" w:hangingChars="125"/>
        <w:jc w:val="left"/>
        <w:textAlignment w:val="auto"/>
        <w:outlineLvl w:val="9"/>
        <w:rPr>
          <w:rFonts w:hint="default" w:ascii="仿宋" w:hAnsi="仿宋" w:eastAsia="仿宋"/>
          <w:color w:val="auto"/>
          <w:sz w:val="28"/>
          <w:szCs w:val="28"/>
          <w:highlight w:val="none"/>
          <w:lang w:val="en-US" w:eastAsia="zh-CN"/>
        </w:rPr>
      </w:pPr>
      <w:r>
        <w:rPr>
          <w:rFonts w:hint="eastAsia" w:ascii="仿宋" w:hAnsi="仿宋" w:eastAsia="仿宋"/>
          <w:color w:val="auto"/>
          <w:sz w:val="28"/>
          <w:szCs w:val="28"/>
          <w:highlight w:val="none"/>
        </w:rPr>
        <w:t>联系方式：</w:t>
      </w:r>
      <w:r>
        <w:rPr>
          <w:rFonts w:hint="eastAsia" w:ascii="仿宋" w:hAnsi="仿宋" w:eastAsia="仿宋"/>
          <w:color w:val="auto"/>
          <w:sz w:val="28"/>
          <w:szCs w:val="28"/>
          <w:highlight w:val="none"/>
          <w:lang w:val="en-US" w:eastAsia="zh-CN"/>
        </w:rPr>
        <w:t>王工 0513-87616083</w:t>
      </w:r>
      <w:r>
        <w:rPr>
          <w:rFonts w:hint="eastAsia" w:ascii="仿宋" w:hAnsi="仿宋" w:eastAsia="仿宋" w:cs="仿宋"/>
          <w:color w:val="auto"/>
          <w:sz w:val="28"/>
          <w:szCs w:val="28"/>
          <w:highlight w:val="none"/>
          <w:lang w:eastAsia="zh-CN"/>
        </w:rPr>
        <w:t>；</w:t>
      </w:r>
      <w:r>
        <w:rPr>
          <w:rFonts w:hint="eastAsia" w:ascii="仿宋" w:hAnsi="仿宋" w:eastAsia="仿宋" w:cs="仿宋"/>
          <w:color w:val="auto"/>
          <w:sz w:val="28"/>
          <w:szCs w:val="28"/>
          <w:highlight w:val="none"/>
          <w:lang w:val="en-US" w:eastAsia="zh-CN"/>
        </w:rPr>
        <w:t xml:space="preserve">  </w:t>
      </w:r>
    </w:p>
    <w:p w14:paraId="0DF6825B">
      <w:pPr>
        <w:keepNext w:val="0"/>
        <w:keepLines w:val="0"/>
        <w:pageBreakBefore w:val="0"/>
        <w:kinsoku/>
        <w:wordWrap/>
        <w:overflowPunct/>
        <w:topLinePunct w:val="0"/>
        <w:autoSpaceDE/>
        <w:autoSpaceDN/>
        <w:bidi w:val="0"/>
        <w:adjustRightInd/>
        <w:snapToGrid/>
        <w:spacing w:line="500" w:lineRule="exact"/>
        <w:ind w:firstLine="562" w:firstLineChars="200"/>
        <w:textAlignment w:val="auto"/>
        <w:outlineLvl w:val="9"/>
        <w:rPr>
          <w:rFonts w:hint="eastAsia" w:ascii="仿宋" w:hAnsi="仿宋" w:eastAsia="仿宋"/>
          <w:b/>
          <w:bCs/>
          <w:color w:val="auto"/>
          <w:sz w:val="28"/>
          <w:szCs w:val="28"/>
          <w:highlight w:val="none"/>
        </w:rPr>
      </w:pPr>
      <w:bookmarkStart w:id="4" w:name="_Toc28359020"/>
      <w:bookmarkStart w:id="5" w:name="_Toc35393638"/>
      <w:bookmarkStart w:id="6" w:name="_Toc28359097"/>
      <w:bookmarkStart w:id="7" w:name="_Toc35393807"/>
      <w:r>
        <w:rPr>
          <w:rFonts w:hint="eastAsia" w:ascii="仿宋" w:hAnsi="仿宋" w:eastAsia="仿宋"/>
          <w:b/>
          <w:bCs/>
          <w:color w:val="auto"/>
          <w:sz w:val="28"/>
          <w:szCs w:val="28"/>
          <w:highlight w:val="none"/>
        </w:rPr>
        <w:t>2.代理机构信息</w:t>
      </w:r>
      <w:bookmarkEnd w:id="4"/>
      <w:bookmarkEnd w:id="5"/>
      <w:bookmarkEnd w:id="6"/>
      <w:bookmarkEnd w:id="7"/>
    </w:p>
    <w:p w14:paraId="4D296BA5">
      <w:pPr>
        <w:keepNext w:val="0"/>
        <w:keepLines w:val="0"/>
        <w:pageBreakBefore w:val="0"/>
        <w:kinsoku/>
        <w:wordWrap/>
        <w:overflowPunct/>
        <w:topLinePunct w:val="0"/>
        <w:autoSpaceDE/>
        <w:autoSpaceDN/>
        <w:bidi w:val="0"/>
        <w:adjustRightInd/>
        <w:snapToGrid/>
        <w:spacing w:line="500" w:lineRule="exact"/>
        <w:ind w:firstLine="840" w:firstLineChars="300"/>
        <w:textAlignment w:val="auto"/>
        <w:outlineLvl w:val="9"/>
        <w:rPr>
          <w:rFonts w:ascii="仿宋" w:hAnsi="仿宋" w:eastAsia="仿宋"/>
          <w:color w:val="auto"/>
          <w:sz w:val="28"/>
          <w:szCs w:val="28"/>
          <w:highlight w:val="none"/>
        </w:rPr>
      </w:pPr>
      <w:bookmarkStart w:id="8" w:name="_Toc35393808"/>
      <w:bookmarkStart w:id="9" w:name="_Toc35393639"/>
      <w:bookmarkStart w:id="10" w:name="_Toc28359021"/>
      <w:bookmarkStart w:id="11" w:name="_Toc28359098"/>
      <w:r>
        <w:rPr>
          <w:rFonts w:hint="eastAsia" w:ascii="仿宋" w:hAnsi="仿宋" w:eastAsia="仿宋"/>
          <w:color w:val="auto"/>
          <w:sz w:val="28"/>
          <w:szCs w:val="28"/>
          <w:highlight w:val="none"/>
        </w:rPr>
        <w:t>名    称：南通中江工程项目管理有限公司</w:t>
      </w:r>
    </w:p>
    <w:p w14:paraId="12EA1CC0">
      <w:pPr>
        <w:keepNext w:val="0"/>
        <w:keepLines w:val="0"/>
        <w:pageBreakBefore w:val="0"/>
        <w:kinsoku/>
        <w:wordWrap/>
        <w:overflowPunct/>
        <w:topLinePunct w:val="0"/>
        <w:autoSpaceDE/>
        <w:autoSpaceDN/>
        <w:bidi w:val="0"/>
        <w:adjustRightInd/>
        <w:snapToGrid/>
        <w:spacing w:line="500" w:lineRule="exact"/>
        <w:ind w:firstLine="840" w:firstLineChars="300"/>
        <w:textAlignment w:val="auto"/>
        <w:outlineLvl w:val="9"/>
        <w:rPr>
          <w:rFonts w:ascii="仿宋" w:hAnsi="仿宋" w:eastAsia="仿宋"/>
          <w:color w:val="auto"/>
          <w:sz w:val="28"/>
          <w:szCs w:val="28"/>
          <w:highlight w:val="none"/>
        </w:rPr>
      </w:pPr>
      <w:r>
        <w:rPr>
          <w:rFonts w:hint="eastAsia" w:ascii="仿宋" w:hAnsi="仿宋" w:eastAsia="仿宋"/>
          <w:color w:val="auto"/>
          <w:sz w:val="28"/>
          <w:szCs w:val="28"/>
          <w:highlight w:val="none"/>
        </w:rPr>
        <w:t>地　　址：如皋市如城街道惠政路269号纪庄大楼9层</w:t>
      </w:r>
    </w:p>
    <w:p w14:paraId="12852E0A">
      <w:pPr>
        <w:keepNext w:val="0"/>
        <w:keepLines w:val="0"/>
        <w:pageBreakBefore w:val="0"/>
        <w:kinsoku/>
        <w:wordWrap/>
        <w:overflowPunct/>
        <w:topLinePunct w:val="0"/>
        <w:autoSpaceDE/>
        <w:autoSpaceDN/>
        <w:bidi w:val="0"/>
        <w:adjustRightInd/>
        <w:snapToGrid/>
        <w:spacing w:line="500" w:lineRule="exact"/>
        <w:ind w:firstLine="840"/>
        <w:textAlignment w:val="auto"/>
        <w:outlineLvl w:val="9"/>
        <w:rPr>
          <w:rFonts w:hint="default" w:ascii="仿宋" w:hAnsi="仿宋" w:eastAsia="仿宋"/>
          <w:color w:val="auto"/>
          <w:sz w:val="28"/>
          <w:szCs w:val="28"/>
          <w:highlight w:val="none"/>
          <w:u w:val="single"/>
          <w:lang w:val="en-US" w:eastAsia="zh-CN"/>
        </w:rPr>
      </w:pPr>
      <w:r>
        <w:rPr>
          <w:rFonts w:hint="eastAsia" w:ascii="仿宋" w:hAnsi="仿宋" w:eastAsia="仿宋"/>
          <w:color w:val="auto"/>
          <w:sz w:val="28"/>
          <w:szCs w:val="28"/>
          <w:highlight w:val="none"/>
        </w:rPr>
        <w:t>联系方式：</w:t>
      </w:r>
      <w:r>
        <w:rPr>
          <w:rFonts w:hint="eastAsia" w:ascii="仿宋" w:hAnsi="仿宋" w:eastAsia="仿宋"/>
          <w:color w:val="auto"/>
          <w:sz w:val="28"/>
          <w:szCs w:val="28"/>
          <w:highlight w:val="none"/>
          <w:lang w:val="en-US" w:eastAsia="zh-CN"/>
        </w:rPr>
        <w:t>魏书丽；15051237698；</w:t>
      </w:r>
      <w:r>
        <w:rPr>
          <w:rStyle w:val="19"/>
          <w:rFonts w:hint="eastAsia" w:ascii="仿宋" w:hAnsi="仿宋" w:eastAsia="仿宋" w:cs="仿宋"/>
          <w:b w:val="0"/>
          <w:bCs/>
          <w:color w:val="auto"/>
          <w:sz w:val="28"/>
          <w:szCs w:val="28"/>
          <w:highlight w:val="none"/>
          <w:lang w:val="en-US" w:eastAsia="zh-CN"/>
        </w:rPr>
        <w:t>370441726@qq.com</w:t>
      </w:r>
    </w:p>
    <w:p w14:paraId="28342FD1">
      <w:pPr>
        <w:keepNext w:val="0"/>
        <w:keepLines w:val="0"/>
        <w:pageBreakBefore w:val="0"/>
        <w:kinsoku/>
        <w:wordWrap/>
        <w:overflowPunct/>
        <w:topLinePunct w:val="0"/>
        <w:autoSpaceDE/>
        <w:autoSpaceDN/>
        <w:bidi w:val="0"/>
        <w:adjustRightInd/>
        <w:snapToGrid/>
        <w:spacing w:line="500" w:lineRule="exact"/>
        <w:ind w:firstLine="562" w:firstLineChars="200"/>
        <w:textAlignment w:val="auto"/>
        <w:outlineLvl w:val="9"/>
        <w:rPr>
          <w:rFonts w:hint="eastAsia" w:ascii="仿宋" w:hAnsi="仿宋" w:eastAsia="仿宋"/>
          <w:b/>
          <w:bCs/>
          <w:color w:val="auto"/>
          <w:sz w:val="28"/>
          <w:szCs w:val="28"/>
          <w:highlight w:val="none"/>
        </w:rPr>
      </w:pPr>
      <w:r>
        <w:rPr>
          <w:rFonts w:hint="eastAsia" w:ascii="仿宋" w:hAnsi="仿宋" w:eastAsia="仿宋"/>
          <w:b/>
          <w:bCs/>
          <w:color w:val="auto"/>
          <w:sz w:val="28"/>
          <w:szCs w:val="28"/>
          <w:highlight w:val="none"/>
        </w:rPr>
        <w:t>3.项目联系方式</w:t>
      </w:r>
      <w:bookmarkEnd w:id="8"/>
      <w:bookmarkEnd w:id="9"/>
      <w:bookmarkEnd w:id="10"/>
      <w:bookmarkEnd w:id="11"/>
    </w:p>
    <w:p w14:paraId="7A740B05">
      <w:pPr>
        <w:keepNext w:val="0"/>
        <w:keepLines w:val="0"/>
        <w:pageBreakBefore w:val="0"/>
        <w:kinsoku/>
        <w:wordWrap/>
        <w:overflowPunct/>
        <w:topLinePunct w:val="0"/>
        <w:autoSpaceDE/>
        <w:autoSpaceDN/>
        <w:bidi w:val="0"/>
        <w:adjustRightInd/>
        <w:snapToGrid/>
        <w:spacing w:line="500" w:lineRule="exact"/>
        <w:ind w:firstLine="840" w:firstLineChars="300"/>
        <w:textAlignment w:val="auto"/>
        <w:outlineLvl w:val="9"/>
        <w:rPr>
          <w:rFonts w:hint="eastAsia" w:ascii="仿宋" w:hAnsi="仿宋" w:eastAsia="仿宋"/>
          <w:color w:val="auto"/>
          <w:sz w:val="28"/>
          <w:szCs w:val="28"/>
          <w:highlight w:val="none"/>
          <w:lang w:val="en-US" w:eastAsia="zh-CN"/>
        </w:rPr>
      </w:pPr>
      <w:r>
        <w:rPr>
          <w:rFonts w:hint="eastAsia" w:ascii="仿宋" w:hAnsi="仿宋" w:eastAsia="仿宋"/>
          <w:color w:val="auto"/>
          <w:sz w:val="28"/>
          <w:szCs w:val="28"/>
          <w:highlight w:val="none"/>
        </w:rPr>
        <w:t>项目联系人：</w:t>
      </w:r>
      <w:r>
        <w:rPr>
          <w:rFonts w:hint="eastAsia" w:ascii="仿宋" w:hAnsi="仿宋" w:eastAsia="仿宋"/>
          <w:color w:val="auto"/>
          <w:sz w:val="28"/>
          <w:szCs w:val="28"/>
          <w:highlight w:val="none"/>
          <w:lang w:val="en-US" w:eastAsia="zh-CN"/>
        </w:rPr>
        <w:t xml:space="preserve"> 李工   </w:t>
      </w:r>
    </w:p>
    <w:p w14:paraId="49FD1070">
      <w:pPr>
        <w:keepNext w:val="0"/>
        <w:keepLines w:val="0"/>
        <w:pageBreakBefore w:val="0"/>
        <w:kinsoku/>
        <w:wordWrap/>
        <w:overflowPunct/>
        <w:topLinePunct w:val="0"/>
        <w:autoSpaceDE/>
        <w:autoSpaceDN/>
        <w:bidi w:val="0"/>
        <w:adjustRightInd/>
        <w:snapToGrid/>
        <w:spacing w:line="500" w:lineRule="exact"/>
        <w:ind w:firstLine="840" w:firstLineChars="300"/>
        <w:textAlignment w:val="auto"/>
        <w:outlineLvl w:val="9"/>
        <w:rPr>
          <w:rFonts w:hint="default" w:ascii="仿宋" w:hAnsi="仿宋" w:eastAsia="仿宋"/>
          <w:color w:val="auto"/>
          <w:sz w:val="28"/>
          <w:szCs w:val="28"/>
          <w:highlight w:val="none"/>
          <w:u w:val="single"/>
          <w:lang w:val="en-US" w:eastAsia="zh-CN"/>
        </w:rPr>
      </w:pPr>
      <w:r>
        <w:rPr>
          <w:rFonts w:hint="eastAsia" w:ascii="仿宋" w:hAnsi="仿宋" w:eastAsia="仿宋"/>
          <w:color w:val="auto"/>
          <w:sz w:val="28"/>
          <w:szCs w:val="28"/>
          <w:highlight w:val="none"/>
        </w:rPr>
        <w:t>电　　</w:t>
      </w:r>
      <w:r>
        <w:rPr>
          <w:rFonts w:hint="eastAsia" w:ascii="仿宋" w:hAnsi="仿宋" w:eastAsia="仿宋"/>
          <w:color w:val="auto"/>
          <w:sz w:val="28"/>
          <w:szCs w:val="28"/>
          <w:highlight w:val="none"/>
          <w:lang w:val="en-US" w:eastAsia="zh-CN"/>
        </w:rPr>
        <w:t xml:space="preserve"> </w:t>
      </w:r>
      <w:r>
        <w:rPr>
          <w:rFonts w:hint="eastAsia" w:ascii="仿宋" w:hAnsi="仿宋" w:eastAsia="仿宋"/>
          <w:color w:val="auto"/>
          <w:sz w:val="28"/>
          <w:szCs w:val="28"/>
          <w:highlight w:val="none"/>
        </w:rPr>
        <w:t xml:space="preserve"> 话：</w:t>
      </w:r>
      <w:r>
        <w:rPr>
          <w:rFonts w:hint="eastAsia" w:ascii="仿宋" w:hAnsi="仿宋" w:eastAsia="仿宋"/>
          <w:color w:val="auto"/>
          <w:sz w:val="28"/>
          <w:szCs w:val="28"/>
          <w:highlight w:val="none"/>
          <w:lang w:val="en-US" w:eastAsia="zh-CN"/>
        </w:rPr>
        <w:t>0513-8761</w:t>
      </w:r>
      <w:r>
        <w:rPr>
          <w:rFonts w:hint="eastAsia" w:ascii="仿宋" w:hAnsi="仿宋" w:eastAsia="仿宋"/>
          <w:color w:val="auto"/>
          <w:sz w:val="28"/>
          <w:szCs w:val="28"/>
          <w:highlight w:val="none"/>
          <w:lang w:val="en-US" w:eastAsia="zh-CN"/>
        </w:rPr>
        <w:t>6020</w:t>
      </w:r>
    </w:p>
    <w:p w14:paraId="5796BD17">
      <w:pPr>
        <w:keepNext w:val="0"/>
        <w:keepLines w:val="0"/>
        <w:pageBreakBefore w:val="0"/>
        <w:kinsoku/>
        <w:wordWrap/>
        <w:overflowPunct/>
        <w:topLinePunct w:val="0"/>
        <w:autoSpaceDE/>
        <w:autoSpaceDN/>
        <w:bidi w:val="0"/>
        <w:adjustRightInd/>
        <w:snapToGrid/>
        <w:spacing w:line="500" w:lineRule="exact"/>
        <w:ind w:firstLine="562" w:firstLineChars="200"/>
        <w:textAlignment w:val="auto"/>
        <w:outlineLvl w:val="9"/>
        <w:rPr>
          <w:rFonts w:hint="eastAsia" w:ascii="仿宋" w:hAnsi="仿宋" w:eastAsia="仿宋"/>
          <w:b/>
          <w:bCs/>
          <w:color w:val="auto"/>
          <w:sz w:val="28"/>
          <w:szCs w:val="28"/>
          <w:highlight w:val="none"/>
        </w:rPr>
      </w:pPr>
      <w:r>
        <w:rPr>
          <w:rFonts w:hint="eastAsia" w:ascii="仿宋" w:hAnsi="仿宋" w:eastAsia="仿宋"/>
          <w:b/>
          <w:bCs/>
          <w:color w:val="auto"/>
          <w:sz w:val="28"/>
          <w:szCs w:val="28"/>
          <w:highlight w:val="none"/>
        </w:rPr>
        <w:t>征集人将对递交报名文件的单位进行考察（非必需），考察内容和结果也为报名材料审核内容的一部分。如报名供应商较多，征集人将通过报名单位的综合实力、服务方案可行性等条件优选潜在的供应商参加后续相关工作，征集人无义务公布和解释报名材料审核的结果。 </w:t>
      </w:r>
    </w:p>
    <w:p w14:paraId="0EB799B9">
      <w:pPr>
        <w:pStyle w:val="15"/>
        <w:keepNext w:val="0"/>
        <w:keepLines w:val="0"/>
        <w:pageBreakBefore w:val="0"/>
        <w:widowControl/>
        <w:kinsoku/>
        <w:wordWrap/>
        <w:overflowPunct/>
        <w:topLinePunct w:val="0"/>
        <w:autoSpaceDE/>
        <w:autoSpaceDN/>
        <w:bidi w:val="0"/>
        <w:adjustRightInd/>
        <w:snapToGrid/>
        <w:spacing w:beforeAutospacing="0" w:afterAutospacing="0" w:line="520" w:lineRule="exact"/>
        <w:textAlignment w:val="auto"/>
        <w:rPr>
          <w:rFonts w:hint="eastAsia" w:ascii="仿宋" w:hAnsi="仿宋" w:eastAsia="仿宋" w:cs="仿宋"/>
          <w:color w:val="auto"/>
          <w:sz w:val="28"/>
          <w:szCs w:val="28"/>
          <w:highlight w:val="none"/>
        </w:rPr>
      </w:pPr>
    </w:p>
    <w:p w14:paraId="117646AA">
      <w:pPr>
        <w:pStyle w:val="15"/>
        <w:keepNext w:val="0"/>
        <w:keepLines w:val="0"/>
        <w:pageBreakBefore w:val="0"/>
        <w:widowControl/>
        <w:kinsoku/>
        <w:wordWrap/>
        <w:overflowPunct/>
        <w:topLinePunct w:val="0"/>
        <w:autoSpaceDE/>
        <w:autoSpaceDN/>
        <w:bidi w:val="0"/>
        <w:adjustRightInd/>
        <w:snapToGrid/>
        <w:spacing w:beforeAutospacing="0" w:afterAutospacing="0" w:line="520" w:lineRule="exact"/>
        <w:textAlignment w:val="auto"/>
        <w:rPr>
          <w:rFonts w:hint="eastAsia" w:ascii="仿宋" w:hAnsi="仿宋" w:eastAsia="仿宋" w:cs="仿宋"/>
          <w:color w:val="auto"/>
          <w:sz w:val="28"/>
          <w:szCs w:val="28"/>
          <w:highlight w:val="none"/>
        </w:rPr>
      </w:pPr>
    </w:p>
    <w:p w14:paraId="23FE466C">
      <w:pPr>
        <w:pStyle w:val="15"/>
        <w:keepNext w:val="0"/>
        <w:keepLines w:val="0"/>
        <w:pageBreakBefore w:val="0"/>
        <w:widowControl/>
        <w:kinsoku/>
        <w:wordWrap/>
        <w:overflowPunct/>
        <w:topLinePunct w:val="0"/>
        <w:autoSpaceDE/>
        <w:autoSpaceDN/>
        <w:bidi w:val="0"/>
        <w:adjustRightInd/>
        <w:snapToGrid/>
        <w:spacing w:beforeAutospacing="0" w:afterAutospacing="0" w:line="520" w:lineRule="exact"/>
        <w:textAlignment w:val="auto"/>
        <w:rPr>
          <w:rFonts w:hint="eastAsia" w:ascii="仿宋" w:hAnsi="仿宋" w:eastAsia="仿宋" w:cs="仿宋"/>
          <w:color w:val="auto"/>
          <w:sz w:val="28"/>
          <w:szCs w:val="28"/>
          <w:highlight w:val="none"/>
        </w:rPr>
      </w:pPr>
    </w:p>
    <w:p w14:paraId="1AE7CA72">
      <w:pPr>
        <w:pStyle w:val="15"/>
        <w:keepNext w:val="0"/>
        <w:keepLines w:val="0"/>
        <w:pageBreakBefore w:val="0"/>
        <w:widowControl/>
        <w:kinsoku/>
        <w:wordWrap/>
        <w:overflowPunct/>
        <w:topLinePunct w:val="0"/>
        <w:autoSpaceDE/>
        <w:autoSpaceDN/>
        <w:bidi w:val="0"/>
        <w:adjustRightInd/>
        <w:snapToGrid/>
        <w:spacing w:beforeAutospacing="0" w:afterAutospacing="0" w:line="520" w:lineRule="exact"/>
        <w:textAlignment w:val="auto"/>
        <w:rPr>
          <w:rFonts w:hint="eastAsia" w:ascii="仿宋" w:hAnsi="仿宋" w:eastAsia="仿宋" w:cs="仿宋"/>
          <w:color w:val="auto"/>
          <w:sz w:val="28"/>
          <w:szCs w:val="28"/>
          <w:highlight w:val="none"/>
        </w:rPr>
      </w:pPr>
    </w:p>
    <w:p w14:paraId="5CE9AA5E">
      <w:pPr>
        <w:rPr>
          <w:rFonts w:hint="eastAsia" w:ascii="仿宋" w:hAnsi="仿宋" w:eastAsia="仿宋" w:cs="仿宋"/>
          <w:color w:val="auto"/>
          <w:sz w:val="28"/>
          <w:szCs w:val="28"/>
          <w:highlight w:val="none"/>
        </w:rPr>
      </w:pPr>
      <w:r>
        <w:rPr>
          <w:rFonts w:hint="eastAsia" w:ascii="仿宋" w:hAnsi="仿宋" w:eastAsia="仿宋" w:cs="仿宋"/>
          <w:color w:val="auto"/>
          <w:sz w:val="28"/>
          <w:szCs w:val="28"/>
          <w:highlight w:val="none"/>
        </w:rPr>
        <w:br w:type="page"/>
      </w:r>
    </w:p>
    <w:p w14:paraId="037B3C88">
      <w:pPr>
        <w:pStyle w:val="15"/>
        <w:keepNext w:val="0"/>
        <w:keepLines w:val="0"/>
        <w:pageBreakBefore w:val="0"/>
        <w:widowControl/>
        <w:kinsoku/>
        <w:wordWrap/>
        <w:overflowPunct/>
        <w:topLinePunct w:val="0"/>
        <w:autoSpaceDE/>
        <w:autoSpaceDN/>
        <w:bidi w:val="0"/>
        <w:adjustRightInd/>
        <w:snapToGrid/>
        <w:spacing w:beforeAutospacing="0" w:afterAutospacing="0" w:line="520" w:lineRule="exact"/>
        <w:textAlignment w:val="auto"/>
        <w:rPr>
          <w:rFonts w:hint="eastAsia" w:ascii="仿宋" w:hAnsi="仿宋" w:eastAsia="仿宋" w:cs="仿宋"/>
          <w:color w:val="auto"/>
          <w:sz w:val="28"/>
          <w:szCs w:val="28"/>
          <w:highlight w:val="none"/>
        </w:rPr>
      </w:pPr>
      <w:r>
        <w:rPr>
          <w:rFonts w:hint="eastAsia" w:ascii="仿宋" w:hAnsi="仿宋" w:eastAsia="仿宋" w:cs="仿宋"/>
          <w:color w:val="auto"/>
          <w:sz w:val="28"/>
          <w:szCs w:val="28"/>
          <w:highlight w:val="none"/>
        </w:rPr>
        <w:t>附件</w:t>
      </w:r>
      <w:r>
        <w:rPr>
          <w:rFonts w:hint="eastAsia" w:ascii="仿宋" w:hAnsi="仿宋" w:eastAsia="仿宋" w:cs="仿宋"/>
          <w:color w:val="auto"/>
          <w:sz w:val="28"/>
          <w:szCs w:val="28"/>
          <w:highlight w:val="none"/>
          <w:lang w:eastAsia="zh-CN"/>
        </w:rPr>
        <w:t>：</w:t>
      </w:r>
      <w:r>
        <w:rPr>
          <w:rFonts w:hint="eastAsia" w:ascii="仿宋" w:hAnsi="仿宋" w:eastAsia="仿宋" w:cs="仿宋"/>
          <w:color w:val="auto"/>
          <w:sz w:val="28"/>
          <w:szCs w:val="28"/>
          <w:highlight w:val="none"/>
        </w:rPr>
        <w:t>报名文件格式</w:t>
      </w:r>
    </w:p>
    <w:p w14:paraId="07769231">
      <w:pPr>
        <w:pStyle w:val="25"/>
        <w:rPr>
          <w:color w:val="auto"/>
          <w:highlight w:val="none"/>
        </w:rPr>
      </w:pPr>
    </w:p>
    <w:p w14:paraId="2F12DE5F">
      <w:pPr>
        <w:spacing w:beforeLines="50"/>
        <w:jc w:val="center"/>
        <w:rPr>
          <w:rFonts w:ascii="宋体" w:hAnsi="宋体"/>
          <w:b/>
          <w:color w:val="auto"/>
          <w:sz w:val="72"/>
          <w:szCs w:val="72"/>
          <w:highlight w:val="none"/>
        </w:rPr>
      </w:pPr>
      <w:bookmarkStart w:id="12" w:name="_Toc27579"/>
      <w:bookmarkStart w:id="13" w:name="_Toc529447302"/>
      <w:r>
        <w:rPr>
          <w:rFonts w:hint="eastAsia" w:ascii="宋体" w:hAnsi="宋体"/>
          <w:b/>
          <w:color w:val="auto"/>
          <w:sz w:val="72"/>
          <w:szCs w:val="72"/>
          <w:highlight w:val="none"/>
        </w:rPr>
        <w:t>供应商征集申请文件</w:t>
      </w:r>
    </w:p>
    <w:p w14:paraId="149D4A00">
      <w:pPr>
        <w:spacing w:beforeLines="50"/>
        <w:ind w:firstLine="668" w:firstLineChars="152"/>
        <w:jc w:val="center"/>
        <w:rPr>
          <w:rFonts w:ascii="黑体" w:eastAsia="黑体"/>
          <w:color w:val="auto"/>
          <w:sz w:val="44"/>
          <w:szCs w:val="44"/>
          <w:highlight w:val="none"/>
        </w:rPr>
      </w:pPr>
    </w:p>
    <w:p w14:paraId="7A3B5CD0">
      <w:pPr>
        <w:spacing w:beforeLines="50"/>
        <w:ind w:firstLine="668" w:firstLineChars="152"/>
        <w:jc w:val="center"/>
        <w:rPr>
          <w:rFonts w:ascii="黑体" w:eastAsia="黑体"/>
          <w:color w:val="auto"/>
          <w:sz w:val="44"/>
          <w:szCs w:val="44"/>
          <w:highlight w:val="none"/>
        </w:rPr>
      </w:pPr>
    </w:p>
    <w:p w14:paraId="06539183">
      <w:pPr>
        <w:spacing w:beforeLines="50"/>
        <w:rPr>
          <w:rFonts w:ascii="黑体" w:eastAsia="黑体"/>
          <w:color w:val="auto"/>
          <w:sz w:val="32"/>
          <w:szCs w:val="32"/>
          <w:highlight w:val="none"/>
        </w:rPr>
      </w:pPr>
    </w:p>
    <w:p w14:paraId="02A8DF19">
      <w:pPr>
        <w:spacing w:beforeLines="50"/>
        <w:ind w:firstLine="486" w:firstLineChars="152"/>
        <w:jc w:val="center"/>
        <w:rPr>
          <w:rFonts w:ascii="黑体" w:eastAsia="黑体"/>
          <w:color w:val="auto"/>
          <w:sz w:val="32"/>
          <w:szCs w:val="32"/>
          <w:highlight w:val="none"/>
        </w:rPr>
      </w:pPr>
    </w:p>
    <w:p w14:paraId="4ED4A87A">
      <w:pPr>
        <w:spacing w:beforeLines="50"/>
        <w:ind w:firstLine="486" w:firstLineChars="152"/>
        <w:jc w:val="center"/>
        <w:rPr>
          <w:rFonts w:ascii="黑体" w:eastAsia="黑体"/>
          <w:color w:val="auto"/>
          <w:sz w:val="32"/>
          <w:szCs w:val="32"/>
          <w:highlight w:val="none"/>
        </w:rPr>
      </w:pPr>
    </w:p>
    <w:p w14:paraId="7C31AB3B">
      <w:pPr>
        <w:spacing w:beforeLines="50"/>
        <w:ind w:firstLine="486" w:firstLineChars="152"/>
        <w:jc w:val="center"/>
        <w:rPr>
          <w:rFonts w:ascii="黑体" w:eastAsia="黑体"/>
          <w:color w:val="auto"/>
          <w:sz w:val="32"/>
          <w:szCs w:val="32"/>
          <w:highlight w:val="none"/>
        </w:rPr>
      </w:pPr>
    </w:p>
    <w:p w14:paraId="65623169">
      <w:pPr>
        <w:spacing w:beforeLines="50"/>
        <w:ind w:firstLine="425" w:firstLineChars="152"/>
        <w:jc w:val="center"/>
        <w:rPr>
          <w:rFonts w:hint="eastAsia" w:ascii="仿宋" w:hAnsi="仿宋" w:eastAsia="仿宋" w:cs="仿宋"/>
          <w:color w:val="auto"/>
          <w:sz w:val="28"/>
          <w:szCs w:val="28"/>
          <w:highlight w:val="none"/>
        </w:rPr>
      </w:pPr>
      <w:r>
        <w:rPr>
          <w:rFonts w:hint="eastAsia" w:ascii="仿宋" w:hAnsi="仿宋" w:eastAsia="仿宋" w:cs="仿宋"/>
          <w:color w:val="auto"/>
          <w:sz w:val="28"/>
          <w:szCs w:val="28"/>
          <w:highlight w:val="none"/>
        </w:rPr>
        <w:t>申请人：（盖单位公章）</w:t>
      </w:r>
    </w:p>
    <w:p w14:paraId="5232573D">
      <w:pPr>
        <w:spacing w:beforeLines="50"/>
        <w:ind w:firstLine="425" w:firstLineChars="152"/>
        <w:jc w:val="center"/>
        <w:rPr>
          <w:rFonts w:hint="eastAsia" w:ascii="仿宋" w:hAnsi="仿宋" w:eastAsia="仿宋" w:cs="仿宋"/>
          <w:color w:val="auto"/>
          <w:sz w:val="28"/>
          <w:szCs w:val="28"/>
          <w:highlight w:val="none"/>
        </w:rPr>
      </w:pPr>
    </w:p>
    <w:p w14:paraId="5970DB1E">
      <w:pPr>
        <w:spacing w:beforeLines="50"/>
        <w:ind w:firstLine="425" w:firstLineChars="152"/>
        <w:jc w:val="center"/>
        <w:rPr>
          <w:rFonts w:hint="eastAsia" w:ascii="仿宋" w:hAnsi="仿宋" w:eastAsia="仿宋" w:cs="仿宋"/>
          <w:color w:val="auto"/>
          <w:sz w:val="28"/>
          <w:szCs w:val="28"/>
          <w:highlight w:val="none"/>
        </w:rPr>
      </w:pPr>
      <w:r>
        <w:rPr>
          <w:rFonts w:hint="eastAsia" w:ascii="仿宋" w:hAnsi="仿宋" w:eastAsia="仿宋" w:cs="仿宋"/>
          <w:color w:val="auto"/>
          <w:sz w:val="28"/>
          <w:szCs w:val="28"/>
          <w:highlight w:val="none"/>
        </w:rPr>
        <w:t>法定代表人或其委托代理人：（签字或印章）</w:t>
      </w:r>
    </w:p>
    <w:p w14:paraId="406F171D">
      <w:pPr>
        <w:spacing w:beforeLines="50"/>
        <w:ind w:firstLine="425" w:firstLineChars="152"/>
        <w:jc w:val="center"/>
        <w:rPr>
          <w:rFonts w:hint="eastAsia" w:ascii="仿宋" w:hAnsi="仿宋" w:eastAsia="仿宋" w:cs="仿宋"/>
          <w:color w:val="auto"/>
          <w:sz w:val="28"/>
          <w:szCs w:val="28"/>
          <w:highlight w:val="none"/>
        </w:rPr>
      </w:pPr>
    </w:p>
    <w:p w14:paraId="55C1DD51">
      <w:pPr>
        <w:spacing w:beforeLines="50"/>
        <w:jc w:val="center"/>
        <w:rPr>
          <w:rFonts w:hint="eastAsia" w:ascii="仿宋" w:hAnsi="仿宋" w:eastAsia="仿宋" w:cs="仿宋"/>
          <w:color w:val="auto"/>
          <w:sz w:val="28"/>
          <w:szCs w:val="28"/>
          <w:highlight w:val="none"/>
        </w:rPr>
      </w:pPr>
      <w:r>
        <w:rPr>
          <w:rFonts w:hint="eastAsia" w:ascii="仿宋" w:hAnsi="仿宋" w:eastAsia="仿宋" w:cs="仿宋"/>
          <w:color w:val="auto"/>
          <w:sz w:val="28"/>
          <w:szCs w:val="28"/>
          <w:highlight w:val="none"/>
        </w:rPr>
        <w:t>年</w:t>
      </w:r>
      <w:r>
        <w:rPr>
          <w:rFonts w:hint="eastAsia" w:ascii="仿宋" w:hAnsi="仿宋" w:eastAsia="仿宋" w:cs="仿宋"/>
          <w:color w:val="auto"/>
          <w:sz w:val="28"/>
          <w:szCs w:val="28"/>
          <w:highlight w:val="none"/>
          <w:lang w:val="en-US" w:eastAsia="zh-CN"/>
        </w:rPr>
        <w:t xml:space="preserve">  </w:t>
      </w:r>
      <w:r>
        <w:rPr>
          <w:rFonts w:hint="eastAsia" w:ascii="仿宋" w:hAnsi="仿宋" w:eastAsia="仿宋" w:cs="仿宋"/>
          <w:color w:val="auto"/>
          <w:sz w:val="28"/>
          <w:szCs w:val="28"/>
          <w:highlight w:val="none"/>
        </w:rPr>
        <w:t>月</w:t>
      </w:r>
      <w:r>
        <w:rPr>
          <w:rFonts w:hint="eastAsia" w:ascii="仿宋" w:hAnsi="仿宋" w:eastAsia="仿宋" w:cs="仿宋"/>
          <w:color w:val="auto"/>
          <w:sz w:val="28"/>
          <w:szCs w:val="28"/>
          <w:highlight w:val="none"/>
          <w:lang w:val="en-US" w:eastAsia="zh-CN"/>
        </w:rPr>
        <w:t xml:space="preserve">   </w:t>
      </w:r>
      <w:r>
        <w:rPr>
          <w:rFonts w:hint="eastAsia" w:ascii="仿宋" w:hAnsi="仿宋" w:eastAsia="仿宋" w:cs="仿宋"/>
          <w:color w:val="auto"/>
          <w:sz w:val="28"/>
          <w:szCs w:val="28"/>
          <w:highlight w:val="none"/>
        </w:rPr>
        <w:t>日</w:t>
      </w:r>
    </w:p>
    <w:p w14:paraId="5AD46DFB">
      <w:pPr>
        <w:jc w:val="center"/>
        <w:rPr>
          <w:rFonts w:hint="eastAsia"/>
          <w:b/>
          <w:color w:val="auto"/>
          <w:sz w:val="36"/>
          <w:szCs w:val="36"/>
          <w:highlight w:val="none"/>
        </w:rPr>
      </w:pPr>
      <w:r>
        <w:rPr>
          <w:color w:val="auto"/>
          <w:sz w:val="30"/>
          <w:szCs w:val="30"/>
          <w:highlight w:val="none"/>
        </w:rPr>
        <w:br w:type="page"/>
      </w:r>
    </w:p>
    <w:bookmarkEnd w:id="12"/>
    <w:bookmarkEnd w:id="13"/>
    <w:p w14:paraId="17DCD655">
      <w:pPr>
        <w:jc w:val="left"/>
        <w:rPr>
          <w:rFonts w:hint="eastAsia" w:ascii="Arial Unicode MS" w:hAnsi="仿宋" w:eastAsia="Arial Unicode MS" w:cs="Times New Roman"/>
          <w:color w:val="auto"/>
          <w:sz w:val="36"/>
          <w:szCs w:val="36"/>
          <w:highlight w:val="none"/>
        </w:rPr>
      </w:pPr>
      <w:r>
        <w:rPr>
          <w:rFonts w:hint="eastAsia" w:ascii="仿宋" w:hAnsi="仿宋" w:eastAsia="仿宋" w:cs="Arial"/>
          <w:color w:val="auto"/>
          <w:sz w:val="28"/>
          <w:szCs w:val="28"/>
          <w:highlight w:val="none"/>
          <w:lang w:val="en-US" w:eastAsia="zh-CN"/>
        </w:rPr>
        <w:t>1.</w:t>
      </w:r>
      <w:r>
        <w:rPr>
          <w:rFonts w:hint="eastAsia" w:ascii="仿宋" w:hAnsi="仿宋" w:eastAsia="仿宋" w:cs="Arial"/>
          <w:color w:val="auto"/>
          <w:sz w:val="28"/>
          <w:szCs w:val="28"/>
          <w:highlight w:val="none"/>
          <w:lang w:eastAsia="zh-CN"/>
        </w:rPr>
        <w:t>供应商</w:t>
      </w:r>
      <w:r>
        <w:rPr>
          <w:rFonts w:hint="eastAsia" w:ascii="仿宋" w:hAnsi="仿宋" w:eastAsia="仿宋" w:cs="Arial"/>
          <w:color w:val="auto"/>
          <w:sz w:val="28"/>
          <w:szCs w:val="28"/>
          <w:highlight w:val="none"/>
        </w:rPr>
        <w:t>符合《</w:t>
      </w:r>
      <w:r>
        <w:rPr>
          <w:rFonts w:hint="eastAsia" w:ascii="仿宋" w:hAnsi="仿宋" w:eastAsia="仿宋" w:cs="仿宋"/>
          <w:bCs/>
          <w:color w:val="auto"/>
          <w:sz w:val="28"/>
          <w:szCs w:val="28"/>
          <w:highlight w:val="none"/>
        </w:rPr>
        <w:t>中华人民共和国政府采购法</w:t>
      </w:r>
      <w:r>
        <w:rPr>
          <w:rFonts w:hint="eastAsia" w:ascii="仿宋" w:hAnsi="仿宋" w:eastAsia="仿宋" w:cs="Arial"/>
          <w:color w:val="auto"/>
          <w:sz w:val="28"/>
          <w:szCs w:val="28"/>
          <w:highlight w:val="none"/>
        </w:rPr>
        <w:t>》第二十二条规定条件的声明函</w:t>
      </w:r>
    </w:p>
    <w:p w14:paraId="4EAA337B">
      <w:pPr>
        <w:jc w:val="center"/>
        <w:rPr>
          <w:rFonts w:hint="eastAsia" w:ascii="Arial Unicode MS" w:hAnsi="仿宋" w:eastAsia="Arial Unicode MS"/>
          <w:color w:val="auto"/>
          <w:sz w:val="36"/>
          <w:szCs w:val="36"/>
          <w:highlight w:val="none"/>
        </w:rPr>
      </w:pPr>
      <w:r>
        <w:rPr>
          <w:rFonts w:hint="eastAsia" w:ascii="Arial Unicode MS" w:hAnsi="仿宋" w:eastAsia="Arial Unicode MS"/>
          <w:color w:val="auto"/>
          <w:sz w:val="36"/>
          <w:szCs w:val="36"/>
          <w:highlight w:val="none"/>
        </w:rPr>
        <w:t>声  明</w:t>
      </w:r>
    </w:p>
    <w:p w14:paraId="63F9E702">
      <w:pPr>
        <w:spacing w:line="460" w:lineRule="exact"/>
        <w:jc w:val="center"/>
        <w:rPr>
          <w:rFonts w:hint="eastAsia" w:ascii="仿宋" w:hAnsi="仿宋" w:eastAsia="仿宋" w:cs="仿宋"/>
          <w:b/>
          <w:bCs/>
          <w:color w:val="auto"/>
          <w:sz w:val="28"/>
          <w:szCs w:val="28"/>
          <w:highlight w:val="none"/>
        </w:rPr>
      </w:pPr>
    </w:p>
    <w:p w14:paraId="5550C39C">
      <w:pPr>
        <w:spacing w:line="520" w:lineRule="exact"/>
        <w:ind w:firstLine="560" w:firstLineChars="200"/>
        <w:rPr>
          <w:rFonts w:hint="eastAsia" w:ascii="仿宋" w:hAnsi="仿宋" w:eastAsia="仿宋" w:cs="仿宋"/>
          <w:b/>
          <w:bCs/>
          <w:color w:val="auto"/>
          <w:sz w:val="28"/>
          <w:szCs w:val="28"/>
          <w:highlight w:val="none"/>
        </w:rPr>
      </w:pPr>
      <w:r>
        <w:rPr>
          <w:rFonts w:hint="eastAsia" w:ascii="仿宋" w:hAnsi="仿宋" w:eastAsia="仿宋" w:cs="仿宋"/>
          <w:bCs/>
          <w:color w:val="auto"/>
          <w:sz w:val="28"/>
          <w:szCs w:val="28"/>
          <w:highlight w:val="none"/>
        </w:rPr>
        <w:t>我单位参加</w:t>
      </w:r>
      <w:r>
        <w:rPr>
          <w:rFonts w:hint="eastAsia" w:ascii="仿宋" w:hAnsi="仿宋" w:eastAsia="仿宋" w:cs="仿宋"/>
          <w:bCs/>
          <w:color w:val="auto"/>
          <w:sz w:val="28"/>
          <w:szCs w:val="28"/>
          <w:highlight w:val="none"/>
          <w:u w:val="none"/>
        </w:rPr>
        <w:t>________________</w:t>
      </w:r>
      <w:r>
        <w:rPr>
          <w:rFonts w:hint="eastAsia" w:ascii="仿宋" w:hAnsi="仿宋" w:eastAsia="仿宋" w:cs="仿宋"/>
          <w:bCs/>
          <w:color w:val="auto"/>
          <w:sz w:val="28"/>
          <w:szCs w:val="28"/>
          <w:highlight w:val="none"/>
        </w:rPr>
        <w:t>（项目名称），</w:t>
      </w:r>
      <w:r>
        <w:rPr>
          <w:rFonts w:hint="eastAsia" w:ascii="仿宋" w:hAnsi="仿宋" w:eastAsia="仿宋" w:cs="仿宋"/>
          <w:bCs/>
          <w:color w:val="auto"/>
          <w:sz w:val="28"/>
          <w:szCs w:val="28"/>
          <w:highlight w:val="none"/>
          <w:u w:val="none"/>
        </w:rPr>
        <w:t>________________</w:t>
      </w:r>
      <w:r>
        <w:rPr>
          <w:rFonts w:hint="eastAsia" w:ascii="仿宋" w:hAnsi="仿宋" w:eastAsia="仿宋" w:cs="仿宋"/>
          <w:bCs/>
          <w:color w:val="auto"/>
          <w:sz w:val="28"/>
          <w:szCs w:val="28"/>
          <w:highlight w:val="none"/>
        </w:rPr>
        <w:t>（项目编号）</w:t>
      </w:r>
      <w:r>
        <w:rPr>
          <w:rFonts w:hint="eastAsia" w:ascii="仿宋" w:hAnsi="仿宋" w:eastAsia="仿宋" w:cs="仿宋"/>
          <w:bCs/>
          <w:color w:val="auto"/>
          <w:sz w:val="28"/>
          <w:szCs w:val="28"/>
          <w:highlight w:val="none"/>
          <w:lang w:val="en-US" w:eastAsia="zh-CN"/>
        </w:rPr>
        <w:t>征集</w:t>
      </w:r>
      <w:r>
        <w:rPr>
          <w:rFonts w:hint="eastAsia" w:ascii="仿宋" w:hAnsi="仿宋" w:eastAsia="仿宋" w:cs="仿宋"/>
          <w:bCs/>
          <w:color w:val="auto"/>
          <w:sz w:val="28"/>
          <w:szCs w:val="28"/>
          <w:highlight w:val="none"/>
        </w:rPr>
        <w:t>活动。针对《中华人民共和国政府采购法》第二十二条规定做出如下声明：</w:t>
      </w:r>
    </w:p>
    <w:p w14:paraId="598AB0D5">
      <w:pPr>
        <w:spacing w:line="520" w:lineRule="exact"/>
        <w:ind w:firstLine="482"/>
        <w:rPr>
          <w:rFonts w:hint="eastAsia" w:ascii="仿宋" w:hAnsi="仿宋" w:eastAsia="仿宋" w:cs="仿宋"/>
          <w:color w:val="auto"/>
          <w:sz w:val="28"/>
          <w:szCs w:val="28"/>
          <w:highlight w:val="none"/>
        </w:rPr>
      </w:pPr>
      <w:r>
        <w:rPr>
          <w:rFonts w:hint="eastAsia" w:ascii="仿宋" w:hAnsi="仿宋" w:eastAsia="仿宋" w:cs="仿宋"/>
          <w:bCs/>
          <w:color w:val="auto"/>
          <w:sz w:val="28"/>
          <w:szCs w:val="28"/>
          <w:highlight w:val="none"/>
        </w:rPr>
        <w:t>1.我单位具有独立承担民事责任的能力；</w:t>
      </w:r>
    </w:p>
    <w:p w14:paraId="2913E162">
      <w:pPr>
        <w:spacing w:line="520" w:lineRule="exact"/>
        <w:ind w:firstLine="482"/>
        <w:rPr>
          <w:rFonts w:hint="eastAsia" w:ascii="仿宋" w:hAnsi="仿宋" w:eastAsia="仿宋" w:cs="仿宋"/>
          <w:color w:val="auto"/>
          <w:sz w:val="28"/>
          <w:szCs w:val="28"/>
          <w:highlight w:val="none"/>
        </w:rPr>
      </w:pPr>
      <w:r>
        <w:rPr>
          <w:rFonts w:hint="eastAsia" w:ascii="仿宋" w:hAnsi="仿宋" w:eastAsia="仿宋" w:cs="仿宋"/>
          <w:color w:val="auto"/>
          <w:sz w:val="28"/>
          <w:szCs w:val="28"/>
          <w:highlight w:val="none"/>
        </w:rPr>
        <w:t>2.我单位具有良好的商业信誉和健全的财务会计制度；</w:t>
      </w:r>
    </w:p>
    <w:p w14:paraId="755BF6DA">
      <w:pPr>
        <w:spacing w:line="520" w:lineRule="exact"/>
        <w:ind w:firstLine="482"/>
        <w:rPr>
          <w:rFonts w:hint="eastAsia" w:ascii="仿宋" w:hAnsi="仿宋" w:eastAsia="仿宋" w:cs="仿宋"/>
          <w:color w:val="auto"/>
          <w:sz w:val="28"/>
          <w:szCs w:val="28"/>
          <w:highlight w:val="none"/>
        </w:rPr>
      </w:pPr>
      <w:r>
        <w:rPr>
          <w:rFonts w:hint="eastAsia" w:ascii="仿宋" w:hAnsi="仿宋" w:eastAsia="仿宋" w:cs="仿宋"/>
          <w:color w:val="auto"/>
          <w:sz w:val="28"/>
          <w:szCs w:val="28"/>
          <w:highlight w:val="none"/>
        </w:rPr>
        <w:t>3.我单位具有履行合同所必需的设备和专业技术能力；</w:t>
      </w:r>
    </w:p>
    <w:p w14:paraId="547EF93B">
      <w:pPr>
        <w:spacing w:line="520" w:lineRule="exact"/>
        <w:ind w:firstLine="482"/>
        <w:rPr>
          <w:rFonts w:hint="eastAsia" w:ascii="仿宋" w:hAnsi="仿宋" w:eastAsia="仿宋" w:cs="仿宋"/>
          <w:color w:val="auto"/>
          <w:sz w:val="28"/>
          <w:szCs w:val="28"/>
          <w:highlight w:val="none"/>
        </w:rPr>
      </w:pPr>
      <w:r>
        <w:rPr>
          <w:rFonts w:hint="eastAsia" w:ascii="仿宋" w:hAnsi="仿宋" w:eastAsia="仿宋" w:cs="仿宋"/>
          <w:color w:val="auto"/>
          <w:sz w:val="28"/>
          <w:szCs w:val="28"/>
          <w:highlight w:val="none"/>
        </w:rPr>
        <w:t>4.我单位有依法缴纳税收和社会保障资金的良好记录；</w:t>
      </w:r>
    </w:p>
    <w:p w14:paraId="6B979F10">
      <w:pPr>
        <w:spacing w:line="520" w:lineRule="exact"/>
        <w:ind w:firstLine="482"/>
        <w:rPr>
          <w:rFonts w:hint="eastAsia" w:ascii="仿宋" w:hAnsi="仿宋" w:eastAsia="仿宋" w:cs="仿宋"/>
          <w:color w:val="auto"/>
          <w:sz w:val="28"/>
          <w:szCs w:val="28"/>
          <w:highlight w:val="none"/>
        </w:rPr>
      </w:pPr>
      <w:r>
        <w:rPr>
          <w:rFonts w:hint="eastAsia" w:ascii="仿宋" w:hAnsi="仿宋" w:eastAsia="仿宋" w:cs="仿宋"/>
          <w:color w:val="auto"/>
          <w:sz w:val="28"/>
          <w:szCs w:val="28"/>
          <w:highlight w:val="none"/>
        </w:rPr>
        <w:t>5.我单位参加政府采购活动前三年内，在经营活动中没有重大违法记录；（1.供应商在参加政府采购活动前三年内因违法经营被禁止在一定期限内参加政府采购活动，期限届满的，可以参加政府采购活动。2.《中华人民共和国政府采购法实施条例》第十九条第一款规定的“较大数额罚款”认定为200万元以上的罚款，法律、行政法规以及国务院有关部门明确规定相关领域“较大数额罚款”标准高于200万元的，从其规定。）</w:t>
      </w:r>
    </w:p>
    <w:p w14:paraId="7C3EEC07">
      <w:pPr>
        <w:spacing w:line="520" w:lineRule="exact"/>
        <w:ind w:firstLine="482"/>
        <w:rPr>
          <w:rFonts w:hint="eastAsia" w:ascii="仿宋" w:hAnsi="仿宋" w:eastAsia="仿宋" w:cs="仿宋"/>
          <w:color w:val="auto"/>
          <w:sz w:val="28"/>
          <w:szCs w:val="28"/>
          <w:highlight w:val="none"/>
        </w:rPr>
      </w:pPr>
      <w:r>
        <w:rPr>
          <w:rFonts w:hint="eastAsia" w:ascii="仿宋" w:hAnsi="仿宋" w:eastAsia="仿宋" w:cs="仿宋"/>
          <w:color w:val="auto"/>
          <w:sz w:val="28"/>
          <w:szCs w:val="28"/>
          <w:highlight w:val="none"/>
        </w:rPr>
        <w:t>6.我单位满足法律、行政法规规定的其他条件。</w:t>
      </w:r>
    </w:p>
    <w:p w14:paraId="3DA25CE1">
      <w:pPr>
        <w:spacing w:line="500" w:lineRule="exact"/>
        <w:ind w:firstLine="482"/>
        <w:rPr>
          <w:rFonts w:hint="eastAsia" w:ascii="仿宋" w:hAnsi="仿宋" w:eastAsia="仿宋" w:cs="仿宋"/>
          <w:color w:val="auto"/>
          <w:sz w:val="28"/>
          <w:szCs w:val="28"/>
          <w:highlight w:val="none"/>
        </w:rPr>
      </w:pPr>
    </w:p>
    <w:p w14:paraId="5E4256E5">
      <w:pPr>
        <w:spacing w:line="500" w:lineRule="exact"/>
        <w:rPr>
          <w:rFonts w:hint="eastAsia" w:ascii="仿宋" w:hAnsi="仿宋" w:eastAsia="仿宋" w:cs="仿宋"/>
          <w:bCs/>
          <w:color w:val="auto"/>
          <w:sz w:val="28"/>
          <w:szCs w:val="28"/>
          <w:highlight w:val="none"/>
        </w:rPr>
      </w:pPr>
    </w:p>
    <w:p w14:paraId="658D2BEC">
      <w:pPr>
        <w:spacing w:line="460" w:lineRule="exact"/>
        <w:jc w:val="center"/>
        <w:rPr>
          <w:rFonts w:hint="eastAsia" w:ascii="仿宋" w:hAnsi="仿宋" w:eastAsia="仿宋" w:cs="仿宋"/>
          <w:bCs/>
          <w:color w:val="auto"/>
          <w:sz w:val="28"/>
          <w:szCs w:val="28"/>
          <w:highlight w:val="none"/>
        </w:rPr>
      </w:pPr>
      <w:r>
        <w:rPr>
          <w:rFonts w:hint="eastAsia" w:ascii="仿宋" w:hAnsi="仿宋" w:eastAsia="仿宋" w:cs="仿宋"/>
          <w:bCs/>
          <w:color w:val="auto"/>
          <w:sz w:val="28"/>
          <w:szCs w:val="28"/>
          <w:highlight w:val="none"/>
        </w:rPr>
        <w:t xml:space="preserve">                                          承诺人名称（公章）：</w:t>
      </w:r>
    </w:p>
    <w:p w14:paraId="779133C5">
      <w:pPr>
        <w:spacing w:line="460" w:lineRule="exact"/>
        <w:jc w:val="right"/>
        <w:rPr>
          <w:rFonts w:hint="eastAsia" w:ascii="仿宋" w:hAnsi="仿宋" w:eastAsia="仿宋" w:cs="仿宋"/>
          <w:bCs/>
          <w:color w:val="auto"/>
          <w:sz w:val="28"/>
          <w:szCs w:val="28"/>
          <w:highlight w:val="none"/>
        </w:rPr>
      </w:pPr>
      <w:r>
        <w:rPr>
          <w:rFonts w:hint="eastAsia" w:ascii="仿宋" w:hAnsi="仿宋" w:eastAsia="仿宋" w:cs="仿宋"/>
          <w:bCs/>
          <w:color w:val="auto"/>
          <w:sz w:val="28"/>
          <w:szCs w:val="28"/>
          <w:highlight w:val="none"/>
        </w:rPr>
        <w:t xml:space="preserve">    </w:t>
      </w:r>
    </w:p>
    <w:p w14:paraId="083E25F4">
      <w:pPr>
        <w:spacing w:line="460" w:lineRule="exact"/>
        <w:jc w:val="right"/>
        <w:rPr>
          <w:rFonts w:hint="eastAsia" w:ascii="仿宋" w:hAnsi="仿宋" w:eastAsia="仿宋" w:cs="仿宋"/>
          <w:bCs/>
          <w:color w:val="auto"/>
          <w:sz w:val="28"/>
          <w:szCs w:val="28"/>
          <w:highlight w:val="none"/>
        </w:rPr>
      </w:pPr>
      <w:r>
        <w:rPr>
          <w:rFonts w:hint="eastAsia" w:ascii="仿宋" w:hAnsi="仿宋" w:eastAsia="仿宋" w:cs="仿宋"/>
          <w:bCs/>
          <w:color w:val="auto"/>
          <w:sz w:val="28"/>
          <w:szCs w:val="28"/>
          <w:highlight w:val="none"/>
        </w:rPr>
        <w:t xml:space="preserve">                                 日期：</w:t>
      </w:r>
      <w:r>
        <w:rPr>
          <w:rFonts w:hint="eastAsia" w:ascii="仿宋" w:hAnsi="仿宋" w:eastAsia="仿宋" w:cs="仿宋"/>
          <w:bCs/>
          <w:color w:val="auto"/>
          <w:sz w:val="28"/>
          <w:szCs w:val="28"/>
          <w:highlight w:val="none"/>
          <w:u w:val="single"/>
        </w:rPr>
        <w:t xml:space="preserve">    </w:t>
      </w:r>
      <w:r>
        <w:rPr>
          <w:rFonts w:hint="eastAsia" w:ascii="仿宋" w:hAnsi="仿宋" w:eastAsia="仿宋" w:cs="仿宋"/>
          <w:bCs/>
          <w:color w:val="auto"/>
          <w:sz w:val="28"/>
          <w:szCs w:val="28"/>
          <w:highlight w:val="none"/>
        </w:rPr>
        <w:t>年</w:t>
      </w:r>
      <w:r>
        <w:rPr>
          <w:rFonts w:hint="eastAsia" w:ascii="仿宋" w:hAnsi="仿宋" w:eastAsia="仿宋" w:cs="仿宋"/>
          <w:bCs/>
          <w:color w:val="auto"/>
          <w:sz w:val="28"/>
          <w:szCs w:val="28"/>
          <w:highlight w:val="none"/>
          <w:u w:val="single"/>
        </w:rPr>
        <w:t xml:space="preserve">    </w:t>
      </w:r>
      <w:r>
        <w:rPr>
          <w:rFonts w:hint="eastAsia" w:ascii="仿宋" w:hAnsi="仿宋" w:eastAsia="仿宋" w:cs="仿宋"/>
          <w:bCs/>
          <w:color w:val="auto"/>
          <w:sz w:val="28"/>
          <w:szCs w:val="28"/>
          <w:highlight w:val="none"/>
        </w:rPr>
        <w:t>月</w:t>
      </w:r>
      <w:r>
        <w:rPr>
          <w:rFonts w:hint="eastAsia" w:ascii="仿宋" w:hAnsi="仿宋" w:eastAsia="仿宋" w:cs="仿宋"/>
          <w:bCs/>
          <w:color w:val="auto"/>
          <w:sz w:val="28"/>
          <w:szCs w:val="28"/>
          <w:highlight w:val="none"/>
          <w:u w:val="single"/>
        </w:rPr>
        <w:t xml:space="preserve">    </w:t>
      </w:r>
      <w:r>
        <w:rPr>
          <w:rFonts w:hint="eastAsia" w:ascii="仿宋" w:hAnsi="仿宋" w:eastAsia="仿宋" w:cs="仿宋"/>
          <w:bCs/>
          <w:color w:val="auto"/>
          <w:sz w:val="28"/>
          <w:szCs w:val="28"/>
          <w:highlight w:val="none"/>
        </w:rPr>
        <w:t>日</w:t>
      </w:r>
    </w:p>
    <w:p w14:paraId="6E84A264">
      <w:pPr>
        <w:pStyle w:val="15"/>
        <w:keepNext w:val="0"/>
        <w:keepLines w:val="0"/>
        <w:pageBreakBefore w:val="0"/>
        <w:widowControl/>
        <w:numPr>
          <w:ilvl w:val="0"/>
          <w:numId w:val="0"/>
        </w:numPr>
        <w:kinsoku/>
        <w:wordWrap/>
        <w:overflowPunct/>
        <w:topLinePunct w:val="0"/>
        <w:autoSpaceDE/>
        <w:autoSpaceDN/>
        <w:bidi w:val="0"/>
        <w:adjustRightInd/>
        <w:snapToGrid/>
        <w:spacing w:before="0" w:beforeAutospacing="0" w:after="0" w:afterAutospacing="0" w:line="520" w:lineRule="exact"/>
        <w:textAlignment w:val="auto"/>
        <w:rPr>
          <w:rStyle w:val="19"/>
          <w:rFonts w:hint="eastAsia" w:ascii="仿宋" w:hAnsi="仿宋" w:eastAsia="仿宋" w:cs="仿宋"/>
          <w:b w:val="0"/>
          <w:bCs/>
          <w:color w:val="auto"/>
          <w:kern w:val="0"/>
          <w:sz w:val="28"/>
          <w:szCs w:val="28"/>
          <w:highlight w:val="none"/>
        </w:rPr>
      </w:pPr>
    </w:p>
    <w:p w14:paraId="446C2F65">
      <w:pPr>
        <w:pStyle w:val="15"/>
        <w:keepNext w:val="0"/>
        <w:keepLines w:val="0"/>
        <w:pageBreakBefore w:val="0"/>
        <w:widowControl/>
        <w:kinsoku/>
        <w:wordWrap/>
        <w:overflowPunct/>
        <w:topLinePunct w:val="0"/>
        <w:autoSpaceDE/>
        <w:autoSpaceDN/>
        <w:bidi w:val="0"/>
        <w:adjustRightInd/>
        <w:snapToGrid/>
        <w:spacing w:before="0" w:beforeAutospacing="0" w:after="0" w:afterAutospacing="0" w:line="520" w:lineRule="exact"/>
        <w:ind w:firstLine="560" w:firstLineChars="200"/>
        <w:textAlignment w:val="auto"/>
        <w:rPr>
          <w:rStyle w:val="19"/>
          <w:rFonts w:hint="eastAsia" w:ascii="仿宋" w:hAnsi="仿宋" w:eastAsia="仿宋" w:cs="仿宋"/>
          <w:b w:val="0"/>
          <w:bCs/>
          <w:color w:val="auto"/>
          <w:kern w:val="0"/>
          <w:sz w:val="28"/>
          <w:szCs w:val="28"/>
          <w:highlight w:val="none"/>
          <w:lang w:val="en-US" w:eastAsia="zh-CN"/>
        </w:rPr>
      </w:pPr>
    </w:p>
    <w:p w14:paraId="4AA98C38">
      <w:pPr>
        <w:pStyle w:val="15"/>
        <w:keepNext w:val="0"/>
        <w:keepLines w:val="0"/>
        <w:pageBreakBefore w:val="0"/>
        <w:widowControl/>
        <w:kinsoku/>
        <w:wordWrap/>
        <w:overflowPunct/>
        <w:topLinePunct w:val="0"/>
        <w:autoSpaceDE/>
        <w:autoSpaceDN/>
        <w:bidi w:val="0"/>
        <w:adjustRightInd/>
        <w:snapToGrid/>
        <w:spacing w:before="0" w:beforeAutospacing="0" w:after="0" w:afterAutospacing="0" w:line="520" w:lineRule="exact"/>
        <w:ind w:firstLine="560" w:firstLineChars="200"/>
        <w:textAlignment w:val="auto"/>
        <w:rPr>
          <w:rStyle w:val="19"/>
          <w:rFonts w:hint="eastAsia" w:ascii="仿宋" w:hAnsi="仿宋" w:eastAsia="仿宋" w:cs="仿宋"/>
          <w:b w:val="0"/>
          <w:bCs/>
          <w:color w:val="auto"/>
          <w:sz w:val="28"/>
          <w:szCs w:val="28"/>
          <w:highlight w:val="none"/>
          <w:lang w:val="en-US" w:eastAsia="zh-CN"/>
        </w:rPr>
      </w:pPr>
      <w:r>
        <w:rPr>
          <w:rStyle w:val="19"/>
          <w:rFonts w:hint="eastAsia" w:ascii="仿宋" w:hAnsi="仿宋" w:eastAsia="仿宋" w:cs="仿宋"/>
          <w:b w:val="0"/>
          <w:bCs/>
          <w:color w:val="auto"/>
          <w:kern w:val="0"/>
          <w:sz w:val="28"/>
          <w:szCs w:val="28"/>
          <w:highlight w:val="none"/>
          <w:lang w:val="en-US" w:eastAsia="zh-CN"/>
        </w:rPr>
        <w:t>2.</w:t>
      </w:r>
      <w:r>
        <w:rPr>
          <w:rStyle w:val="19"/>
          <w:rFonts w:hint="eastAsia" w:ascii="仿宋" w:hAnsi="仿宋" w:eastAsia="仿宋" w:cs="仿宋"/>
          <w:b w:val="0"/>
          <w:bCs/>
          <w:color w:val="auto"/>
          <w:sz w:val="28"/>
          <w:szCs w:val="28"/>
          <w:highlight w:val="none"/>
          <w:lang w:val="en-US" w:eastAsia="zh-CN"/>
        </w:rPr>
        <w:t>营业执照复印件并加盖公章</w:t>
      </w:r>
    </w:p>
    <w:tbl>
      <w:tblPr>
        <w:tblStyle w:val="16"/>
        <w:tblW w:w="8296"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296"/>
      </w:tblGrid>
      <w:tr w14:paraId="0DDC46E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287" w:hRule="atLeast"/>
          <w:jc w:val="center"/>
        </w:trPr>
        <w:tc>
          <w:tcPr>
            <w:tcW w:w="8296" w:type="dxa"/>
            <w:tcBorders>
              <w:top w:val="single" w:color="auto" w:sz="4" w:space="0"/>
              <w:left w:val="single" w:color="auto" w:sz="4" w:space="0"/>
              <w:bottom w:val="single" w:color="auto" w:sz="4" w:space="0"/>
              <w:right w:val="single" w:color="auto" w:sz="4" w:space="0"/>
            </w:tcBorders>
            <w:vAlign w:val="center"/>
          </w:tcPr>
          <w:p w14:paraId="765B6204">
            <w:pPr>
              <w:pStyle w:val="15"/>
              <w:keepNext w:val="0"/>
              <w:keepLines w:val="0"/>
              <w:pageBreakBefore w:val="0"/>
              <w:widowControl/>
              <w:kinsoku/>
              <w:wordWrap/>
              <w:overflowPunct/>
              <w:topLinePunct w:val="0"/>
              <w:autoSpaceDE/>
              <w:autoSpaceDN/>
              <w:bidi w:val="0"/>
              <w:adjustRightInd/>
              <w:snapToGrid/>
              <w:spacing w:before="0" w:beforeAutospacing="0" w:after="0" w:afterAutospacing="0" w:line="520" w:lineRule="exact"/>
              <w:ind w:firstLine="560" w:firstLineChars="200"/>
              <w:jc w:val="center"/>
              <w:textAlignment w:val="auto"/>
              <w:rPr>
                <w:rFonts w:ascii="宋体" w:hAnsi="宋体" w:cs="宋体"/>
                <w:color w:val="auto"/>
                <w:szCs w:val="21"/>
                <w:highlight w:val="none"/>
              </w:rPr>
            </w:pPr>
            <w:r>
              <w:rPr>
                <w:rStyle w:val="19"/>
                <w:rFonts w:hint="eastAsia" w:ascii="仿宋" w:hAnsi="仿宋" w:eastAsia="仿宋" w:cs="仿宋"/>
                <w:b w:val="0"/>
                <w:bCs/>
                <w:color w:val="auto"/>
                <w:sz w:val="28"/>
                <w:szCs w:val="28"/>
                <w:highlight w:val="none"/>
                <w:lang w:val="en-US" w:eastAsia="zh-CN"/>
              </w:rPr>
              <w:t>证明材料，加盖供应商公章。</w:t>
            </w:r>
          </w:p>
        </w:tc>
      </w:tr>
    </w:tbl>
    <w:p w14:paraId="7E3964D6">
      <w:pPr>
        <w:rPr>
          <w:rStyle w:val="19"/>
          <w:rFonts w:hint="eastAsia" w:ascii="仿宋" w:hAnsi="仿宋" w:eastAsia="仿宋" w:cs="仿宋"/>
          <w:b w:val="0"/>
          <w:bCs/>
          <w:color w:val="auto"/>
          <w:sz w:val="28"/>
          <w:szCs w:val="28"/>
          <w:highlight w:val="none"/>
          <w:lang w:val="en-US" w:eastAsia="zh-CN"/>
        </w:rPr>
      </w:pPr>
      <w:r>
        <w:rPr>
          <w:rStyle w:val="19"/>
          <w:rFonts w:hint="eastAsia" w:ascii="仿宋" w:hAnsi="仿宋" w:eastAsia="仿宋" w:cs="仿宋"/>
          <w:b w:val="0"/>
          <w:bCs/>
          <w:color w:val="auto"/>
          <w:sz w:val="28"/>
          <w:szCs w:val="28"/>
          <w:highlight w:val="none"/>
          <w:lang w:val="en-US" w:eastAsia="zh-CN"/>
        </w:rPr>
        <w:br w:type="page"/>
      </w:r>
    </w:p>
    <w:p w14:paraId="6E8D7107">
      <w:pPr>
        <w:pStyle w:val="15"/>
        <w:keepNext w:val="0"/>
        <w:keepLines w:val="0"/>
        <w:pageBreakBefore w:val="0"/>
        <w:widowControl/>
        <w:kinsoku/>
        <w:wordWrap/>
        <w:overflowPunct/>
        <w:topLinePunct w:val="0"/>
        <w:autoSpaceDE/>
        <w:autoSpaceDN/>
        <w:bidi w:val="0"/>
        <w:adjustRightInd/>
        <w:snapToGrid/>
        <w:spacing w:before="0" w:beforeAutospacing="0" w:after="0" w:afterAutospacing="0" w:line="520" w:lineRule="exact"/>
        <w:ind w:firstLine="560" w:firstLineChars="200"/>
        <w:textAlignment w:val="auto"/>
        <w:rPr>
          <w:rStyle w:val="19"/>
          <w:rFonts w:hint="eastAsia" w:ascii="仿宋" w:hAnsi="仿宋" w:eastAsia="仿宋" w:cs="仿宋"/>
          <w:b w:val="0"/>
          <w:bCs/>
          <w:color w:val="auto"/>
          <w:sz w:val="28"/>
          <w:szCs w:val="28"/>
          <w:highlight w:val="none"/>
          <w:lang w:val="en-US" w:eastAsia="zh-CN"/>
        </w:rPr>
      </w:pPr>
      <w:r>
        <w:rPr>
          <w:rStyle w:val="19"/>
          <w:rFonts w:hint="eastAsia" w:ascii="仿宋" w:hAnsi="仿宋" w:eastAsia="仿宋" w:cs="仿宋"/>
          <w:b w:val="0"/>
          <w:bCs/>
          <w:color w:val="auto"/>
          <w:sz w:val="28"/>
          <w:szCs w:val="28"/>
          <w:highlight w:val="none"/>
          <w:lang w:val="en-US" w:eastAsia="zh-CN"/>
        </w:rPr>
        <w:t>3.存在关联关系的不同报名企业，不得同时参与本项目。关联关系报名企业包含以下情况：</w:t>
      </w:r>
    </w:p>
    <w:p w14:paraId="4196521D">
      <w:pPr>
        <w:pStyle w:val="15"/>
        <w:keepNext w:val="0"/>
        <w:keepLines w:val="0"/>
        <w:pageBreakBefore w:val="0"/>
        <w:widowControl/>
        <w:kinsoku/>
        <w:wordWrap/>
        <w:overflowPunct/>
        <w:topLinePunct w:val="0"/>
        <w:autoSpaceDE/>
        <w:autoSpaceDN/>
        <w:bidi w:val="0"/>
        <w:adjustRightInd/>
        <w:snapToGrid/>
        <w:spacing w:before="0" w:beforeAutospacing="0" w:after="0" w:afterAutospacing="0" w:line="520" w:lineRule="exact"/>
        <w:ind w:firstLine="560" w:firstLineChars="200"/>
        <w:textAlignment w:val="auto"/>
        <w:rPr>
          <w:rStyle w:val="19"/>
          <w:rFonts w:hint="eastAsia" w:ascii="仿宋" w:hAnsi="仿宋" w:eastAsia="仿宋" w:cs="仿宋"/>
          <w:b w:val="0"/>
          <w:bCs/>
          <w:color w:val="auto"/>
          <w:sz w:val="28"/>
          <w:szCs w:val="28"/>
          <w:highlight w:val="none"/>
          <w:lang w:val="en-US" w:eastAsia="zh-CN"/>
        </w:rPr>
      </w:pPr>
      <w:r>
        <w:rPr>
          <w:rStyle w:val="19"/>
          <w:rFonts w:hint="eastAsia" w:ascii="仿宋" w:hAnsi="仿宋" w:eastAsia="仿宋" w:cs="仿宋"/>
          <w:b w:val="0"/>
          <w:bCs/>
          <w:color w:val="auto"/>
          <w:sz w:val="28"/>
          <w:szCs w:val="28"/>
          <w:highlight w:val="none"/>
          <w:lang w:val="en-US" w:eastAsia="zh-CN"/>
        </w:rPr>
        <w:t>3.1.与报名企业负责人为同一人的其他报名企业；</w:t>
      </w:r>
    </w:p>
    <w:p w14:paraId="7F3A83D1">
      <w:pPr>
        <w:pStyle w:val="15"/>
        <w:keepNext w:val="0"/>
        <w:keepLines w:val="0"/>
        <w:pageBreakBefore w:val="0"/>
        <w:widowControl/>
        <w:kinsoku/>
        <w:wordWrap/>
        <w:overflowPunct/>
        <w:topLinePunct w:val="0"/>
        <w:autoSpaceDE/>
        <w:autoSpaceDN/>
        <w:bidi w:val="0"/>
        <w:adjustRightInd/>
        <w:snapToGrid/>
        <w:spacing w:before="0" w:beforeAutospacing="0" w:after="0" w:afterAutospacing="0" w:line="520" w:lineRule="exact"/>
        <w:ind w:firstLine="560" w:firstLineChars="200"/>
        <w:textAlignment w:val="auto"/>
        <w:rPr>
          <w:rStyle w:val="19"/>
          <w:rFonts w:hint="eastAsia" w:ascii="仿宋" w:hAnsi="仿宋" w:eastAsia="仿宋" w:cs="仿宋"/>
          <w:b w:val="0"/>
          <w:bCs/>
          <w:color w:val="auto"/>
          <w:sz w:val="28"/>
          <w:szCs w:val="28"/>
          <w:highlight w:val="none"/>
          <w:lang w:val="en-US" w:eastAsia="zh-CN"/>
        </w:rPr>
      </w:pPr>
      <w:r>
        <w:rPr>
          <w:rStyle w:val="19"/>
          <w:rFonts w:hint="eastAsia" w:ascii="仿宋" w:hAnsi="仿宋" w:eastAsia="仿宋" w:cs="仿宋"/>
          <w:b w:val="0"/>
          <w:bCs/>
          <w:color w:val="auto"/>
          <w:sz w:val="28"/>
          <w:szCs w:val="28"/>
          <w:highlight w:val="none"/>
          <w:lang w:val="en-US" w:eastAsia="zh-CN"/>
        </w:rPr>
        <w:t>3.2.与报名企业存在直接控股、管理关系的其他报名企业。</w:t>
      </w:r>
    </w:p>
    <w:p w14:paraId="0A86704A">
      <w:pPr>
        <w:pStyle w:val="15"/>
        <w:keepNext w:val="0"/>
        <w:keepLines w:val="0"/>
        <w:pageBreakBefore w:val="0"/>
        <w:widowControl/>
        <w:kinsoku/>
        <w:wordWrap/>
        <w:overflowPunct/>
        <w:topLinePunct w:val="0"/>
        <w:autoSpaceDE/>
        <w:autoSpaceDN/>
        <w:bidi w:val="0"/>
        <w:adjustRightInd/>
        <w:snapToGrid/>
        <w:spacing w:before="0" w:beforeAutospacing="0" w:after="0" w:afterAutospacing="0" w:line="520" w:lineRule="exact"/>
        <w:ind w:firstLine="560" w:firstLineChars="200"/>
        <w:textAlignment w:val="auto"/>
        <w:rPr>
          <w:rStyle w:val="19"/>
          <w:rFonts w:hint="eastAsia" w:ascii="仿宋" w:hAnsi="仿宋" w:eastAsia="仿宋" w:cs="仿宋"/>
          <w:b w:val="0"/>
          <w:bCs/>
          <w:color w:val="auto"/>
          <w:sz w:val="28"/>
          <w:szCs w:val="28"/>
          <w:highlight w:val="none"/>
          <w:lang w:val="en-US" w:eastAsia="zh-CN"/>
        </w:rPr>
      </w:pPr>
      <w:r>
        <w:rPr>
          <w:rStyle w:val="19"/>
          <w:rFonts w:hint="eastAsia" w:ascii="仿宋" w:hAnsi="仿宋" w:eastAsia="仿宋" w:cs="仿宋"/>
          <w:b w:val="0"/>
          <w:bCs/>
          <w:color w:val="auto"/>
          <w:sz w:val="28"/>
          <w:szCs w:val="28"/>
          <w:highlight w:val="none"/>
          <w:lang w:val="en-US" w:eastAsia="zh-CN"/>
        </w:rPr>
        <w:t>报名企业应向如皋农商行如实披露与本报名企业存在关联关系的其他报名企业。如皋农商行有权取消关联关系报名企业参与本项目的资格。【提供承诺函并加盖公章】</w:t>
      </w:r>
    </w:p>
    <w:p w14:paraId="73442336">
      <w:pPr>
        <w:rPr>
          <w:rStyle w:val="19"/>
          <w:rFonts w:hint="eastAsia" w:ascii="仿宋" w:hAnsi="仿宋" w:eastAsia="仿宋" w:cs="仿宋"/>
          <w:b w:val="0"/>
          <w:bCs/>
          <w:color w:val="auto"/>
          <w:sz w:val="28"/>
          <w:szCs w:val="28"/>
          <w:highlight w:val="none"/>
          <w:lang w:val="en-US" w:eastAsia="zh-CN"/>
        </w:rPr>
      </w:pPr>
      <w:r>
        <w:rPr>
          <w:rStyle w:val="19"/>
          <w:rFonts w:hint="eastAsia" w:ascii="仿宋" w:hAnsi="仿宋" w:eastAsia="仿宋" w:cs="仿宋"/>
          <w:b w:val="0"/>
          <w:bCs/>
          <w:color w:val="auto"/>
          <w:sz w:val="28"/>
          <w:szCs w:val="28"/>
          <w:highlight w:val="none"/>
          <w:lang w:val="en-US" w:eastAsia="zh-CN"/>
        </w:rPr>
        <w:br w:type="page"/>
      </w:r>
    </w:p>
    <w:p w14:paraId="78A35C95">
      <w:pPr>
        <w:pStyle w:val="15"/>
        <w:keepNext w:val="0"/>
        <w:keepLines w:val="0"/>
        <w:pageBreakBefore w:val="0"/>
        <w:widowControl/>
        <w:kinsoku/>
        <w:wordWrap/>
        <w:overflowPunct/>
        <w:topLinePunct w:val="0"/>
        <w:autoSpaceDE/>
        <w:autoSpaceDN/>
        <w:bidi w:val="0"/>
        <w:adjustRightInd/>
        <w:snapToGrid/>
        <w:spacing w:before="0" w:beforeAutospacing="0" w:after="0" w:afterAutospacing="0" w:line="500" w:lineRule="exact"/>
        <w:ind w:firstLine="560" w:firstLineChars="200"/>
        <w:textAlignment w:val="auto"/>
        <w:rPr>
          <w:rStyle w:val="19"/>
          <w:rFonts w:hint="eastAsia" w:ascii="仿宋" w:hAnsi="仿宋" w:eastAsia="仿宋" w:cs="仿宋"/>
          <w:b w:val="0"/>
          <w:bCs/>
          <w:color w:val="auto"/>
          <w:sz w:val="28"/>
          <w:szCs w:val="28"/>
          <w:highlight w:val="none"/>
          <w:lang w:val="en-US" w:eastAsia="zh-CN"/>
        </w:rPr>
      </w:pPr>
      <w:r>
        <w:rPr>
          <w:rStyle w:val="19"/>
          <w:rFonts w:hint="eastAsia" w:ascii="仿宋" w:hAnsi="仿宋" w:eastAsia="仿宋" w:cs="仿宋"/>
          <w:b w:val="0"/>
          <w:bCs/>
          <w:color w:val="auto"/>
          <w:sz w:val="28"/>
          <w:szCs w:val="28"/>
          <w:highlight w:val="none"/>
          <w:lang w:val="en-US" w:eastAsia="zh-CN"/>
        </w:rPr>
        <w:t>4.报名企业应具有良好的银行资信和商业信誉，近三年之内未被“国家企业信用信息公示系统（网站https://www.gsxt.gov.cn）”列入严重违法失信企业名单。【提供承诺函或显示查询结果网站截图打印件，并加盖公章】</w:t>
      </w:r>
    </w:p>
    <w:p w14:paraId="2ED6C7A5">
      <w:pPr>
        <w:pStyle w:val="15"/>
        <w:keepNext w:val="0"/>
        <w:keepLines w:val="0"/>
        <w:pageBreakBefore w:val="0"/>
        <w:widowControl/>
        <w:kinsoku/>
        <w:wordWrap/>
        <w:overflowPunct/>
        <w:topLinePunct w:val="0"/>
        <w:autoSpaceDE/>
        <w:autoSpaceDN/>
        <w:bidi w:val="0"/>
        <w:adjustRightInd/>
        <w:snapToGrid/>
        <w:spacing w:before="0" w:beforeAutospacing="0" w:after="0" w:afterAutospacing="0" w:line="520" w:lineRule="exact"/>
        <w:ind w:firstLine="560" w:firstLineChars="200"/>
        <w:textAlignment w:val="auto"/>
        <w:rPr>
          <w:rStyle w:val="19"/>
          <w:rFonts w:hint="eastAsia" w:ascii="仿宋" w:hAnsi="仿宋" w:eastAsia="仿宋" w:cs="仿宋"/>
          <w:b w:val="0"/>
          <w:bCs/>
          <w:color w:val="auto"/>
          <w:sz w:val="28"/>
          <w:szCs w:val="28"/>
          <w:highlight w:val="none"/>
          <w:lang w:val="en-US" w:eastAsia="zh-CN"/>
        </w:rPr>
      </w:pPr>
    </w:p>
    <w:p w14:paraId="57CE45D8">
      <w:pPr>
        <w:rPr>
          <w:rStyle w:val="19"/>
          <w:rFonts w:hint="eastAsia" w:ascii="仿宋" w:hAnsi="仿宋" w:eastAsia="仿宋" w:cs="仿宋"/>
          <w:b w:val="0"/>
          <w:bCs/>
          <w:color w:val="auto"/>
          <w:sz w:val="28"/>
          <w:szCs w:val="28"/>
          <w:highlight w:val="none"/>
          <w:lang w:val="en-US" w:eastAsia="zh-CN"/>
        </w:rPr>
      </w:pPr>
      <w:r>
        <w:rPr>
          <w:rStyle w:val="19"/>
          <w:rFonts w:hint="eastAsia" w:ascii="仿宋" w:hAnsi="仿宋" w:eastAsia="仿宋" w:cs="仿宋"/>
          <w:b w:val="0"/>
          <w:bCs/>
          <w:color w:val="auto"/>
          <w:sz w:val="28"/>
          <w:szCs w:val="28"/>
          <w:highlight w:val="none"/>
          <w:lang w:val="en-US" w:eastAsia="zh-CN"/>
        </w:rPr>
        <w:br w:type="page"/>
      </w:r>
    </w:p>
    <w:p w14:paraId="2C614D01">
      <w:pPr>
        <w:spacing w:line="500" w:lineRule="exact"/>
        <w:ind w:firstLine="560" w:firstLineChars="200"/>
        <w:rPr>
          <w:rStyle w:val="19"/>
          <w:rFonts w:hint="eastAsia" w:ascii="仿宋" w:hAnsi="仿宋" w:eastAsia="仿宋" w:cs="仿宋"/>
          <w:b w:val="0"/>
          <w:bCs/>
          <w:color w:val="auto"/>
          <w:sz w:val="28"/>
          <w:szCs w:val="28"/>
          <w:highlight w:val="none"/>
          <w:lang w:val="en-US" w:eastAsia="zh-CN"/>
        </w:rPr>
      </w:pPr>
      <w:r>
        <w:rPr>
          <w:rStyle w:val="19"/>
          <w:rFonts w:hint="eastAsia" w:ascii="仿宋" w:hAnsi="仿宋" w:eastAsia="仿宋" w:cs="仿宋"/>
          <w:b w:val="0"/>
          <w:bCs/>
          <w:color w:val="auto"/>
          <w:sz w:val="28"/>
          <w:szCs w:val="28"/>
          <w:highlight w:val="none"/>
          <w:lang w:val="en-US" w:eastAsia="zh-CN"/>
        </w:rPr>
        <w:t>5.报名企业自2022年1月1日（以合同签订时间为准）以来应具备</w:t>
      </w:r>
      <w:r>
        <w:rPr>
          <w:rStyle w:val="19"/>
          <w:rFonts w:hint="eastAsia" w:ascii="仿宋" w:hAnsi="仿宋" w:eastAsia="仿宋" w:cs="仿宋"/>
          <w:b w:val="0"/>
          <w:bCs/>
          <w:color w:val="auto"/>
          <w:sz w:val="28"/>
          <w:szCs w:val="28"/>
          <w:highlight w:val="none"/>
          <w:lang w:val="en-US" w:eastAsia="zh-CN"/>
        </w:rPr>
        <w:t>类似银行</w:t>
      </w:r>
      <w:r>
        <w:rPr>
          <w:rFonts w:hint="eastAsia" w:ascii="仿宋" w:hAnsi="仿宋" w:eastAsia="仿宋"/>
          <w:color w:val="auto"/>
          <w:sz w:val="28"/>
          <w:szCs w:val="28"/>
          <w:highlight w:val="none"/>
          <w:u w:val="none"/>
        </w:rPr>
        <w:t>抖音号运营</w:t>
      </w:r>
      <w:r>
        <w:rPr>
          <w:rStyle w:val="19"/>
          <w:rFonts w:hint="eastAsia" w:ascii="仿宋" w:hAnsi="仿宋" w:eastAsia="仿宋" w:cs="仿宋"/>
          <w:b w:val="0"/>
          <w:bCs/>
          <w:color w:val="auto"/>
          <w:sz w:val="28"/>
          <w:szCs w:val="28"/>
          <w:highlight w:val="none"/>
          <w:lang w:val="en-US" w:eastAsia="zh-CN"/>
        </w:rPr>
        <w:t>服务经验，具备至少1项同类项目成功实施案例（须注明联系人和联系方式）。【提供合同复印件并加盖公章，合同内容须包含项目名称、双方盖章页、签订时间、采购内容、能体现最终用户。】</w:t>
      </w:r>
    </w:p>
    <w:p w14:paraId="3F8414A2">
      <w:pPr>
        <w:pStyle w:val="15"/>
        <w:keepNext w:val="0"/>
        <w:keepLines w:val="0"/>
        <w:pageBreakBefore w:val="0"/>
        <w:widowControl/>
        <w:kinsoku/>
        <w:wordWrap/>
        <w:overflowPunct/>
        <w:topLinePunct w:val="0"/>
        <w:autoSpaceDE/>
        <w:autoSpaceDN/>
        <w:bidi w:val="0"/>
        <w:adjustRightInd/>
        <w:snapToGrid/>
        <w:spacing w:before="0" w:beforeAutospacing="0" w:after="0" w:afterAutospacing="0" w:line="520" w:lineRule="exact"/>
        <w:ind w:firstLine="560" w:firstLineChars="200"/>
        <w:textAlignment w:val="auto"/>
        <w:rPr>
          <w:rStyle w:val="19"/>
          <w:rFonts w:hint="eastAsia" w:ascii="仿宋" w:hAnsi="仿宋" w:eastAsia="仿宋" w:cs="仿宋"/>
          <w:b w:val="0"/>
          <w:bCs/>
          <w:color w:val="auto"/>
          <w:sz w:val="28"/>
          <w:szCs w:val="28"/>
          <w:highlight w:val="none"/>
          <w:lang w:val="en-US" w:eastAsia="zh-CN"/>
        </w:rPr>
      </w:pPr>
    </w:p>
    <w:p w14:paraId="68A1FBEA">
      <w:pPr>
        <w:rPr>
          <w:rStyle w:val="19"/>
          <w:rFonts w:hint="eastAsia" w:ascii="仿宋" w:hAnsi="仿宋" w:eastAsia="仿宋" w:cs="仿宋"/>
          <w:b w:val="0"/>
          <w:bCs/>
          <w:color w:val="auto"/>
          <w:sz w:val="28"/>
          <w:szCs w:val="28"/>
          <w:highlight w:val="none"/>
          <w:lang w:val="en-US" w:eastAsia="zh-CN"/>
        </w:rPr>
      </w:pPr>
      <w:r>
        <w:rPr>
          <w:rStyle w:val="19"/>
          <w:rFonts w:hint="eastAsia" w:ascii="仿宋" w:hAnsi="仿宋" w:eastAsia="仿宋" w:cs="仿宋"/>
          <w:b w:val="0"/>
          <w:bCs/>
          <w:color w:val="auto"/>
          <w:sz w:val="28"/>
          <w:szCs w:val="28"/>
          <w:highlight w:val="none"/>
          <w:lang w:val="en-US" w:eastAsia="zh-CN"/>
        </w:rPr>
        <w:br w:type="page"/>
      </w:r>
    </w:p>
    <w:p w14:paraId="7432E537">
      <w:pPr>
        <w:spacing w:before="50" w:afterLines="50"/>
        <w:ind w:firstLine="560" w:firstLineChars="200"/>
        <w:jc w:val="left"/>
        <w:outlineLvl w:val="9"/>
        <w:rPr>
          <w:rFonts w:ascii="仿宋" w:hAnsi="仿宋" w:eastAsia="仿宋"/>
          <w:color w:val="auto"/>
          <w:sz w:val="28"/>
          <w:szCs w:val="28"/>
          <w:highlight w:val="none"/>
        </w:rPr>
      </w:pPr>
      <w:r>
        <w:rPr>
          <w:rStyle w:val="19"/>
          <w:rFonts w:hint="eastAsia" w:ascii="仿宋" w:hAnsi="仿宋" w:eastAsia="仿宋" w:cs="仿宋"/>
          <w:b w:val="0"/>
          <w:bCs/>
          <w:color w:val="auto"/>
          <w:sz w:val="28"/>
          <w:szCs w:val="28"/>
          <w:highlight w:val="none"/>
          <w:lang w:val="en-US" w:eastAsia="zh-CN"/>
        </w:rPr>
        <w:t>6.</w:t>
      </w:r>
      <w:r>
        <w:rPr>
          <w:rFonts w:hint="eastAsia" w:ascii="仿宋" w:hAnsi="仿宋" w:eastAsia="仿宋" w:cs="Times New Roman"/>
          <w:color w:val="auto"/>
          <w:sz w:val="28"/>
          <w:szCs w:val="28"/>
          <w:highlight w:val="none"/>
        </w:rPr>
        <w:t>法定代</w:t>
      </w:r>
      <w:r>
        <w:rPr>
          <w:rFonts w:hint="eastAsia" w:ascii="仿宋" w:hAnsi="仿宋" w:eastAsia="仿宋"/>
          <w:color w:val="auto"/>
          <w:sz w:val="28"/>
          <w:szCs w:val="28"/>
          <w:highlight w:val="none"/>
        </w:rPr>
        <w:t>表人身份证明及身份证复印件</w:t>
      </w:r>
    </w:p>
    <w:p w14:paraId="2DA3DA5B">
      <w:pPr>
        <w:spacing w:before="50" w:afterLines="50"/>
        <w:ind w:firstLine="562" w:firstLineChars="200"/>
        <w:jc w:val="center"/>
        <w:rPr>
          <w:rFonts w:hint="eastAsia" w:ascii="仿宋" w:hAnsi="仿宋" w:eastAsia="仿宋" w:cs="Times New Roman"/>
          <w:color w:val="auto"/>
          <w:sz w:val="28"/>
          <w:szCs w:val="28"/>
          <w:highlight w:val="none"/>
        </w:rPr>
      </w:pPr>
      <w:r>
        <w:rPr>
          <w:rFonts w:hint="eastAsia" w:ascii="仿宋" w:hAnsi="仿宋" w:eastAsia="仿宋" w:cs="Times New Roman"/>
          <w:b/>
          <w:bCs/>
          <w:color w:val="auto"/>
          <w:sz w:val="28"/>
          <w:szCs w:val="28"/>
          <w:highlight w:val="none"/>
        </w:rPr>
        <w:t>法定代表人身份证明</w:t>
      </w:r>
    </w:p>
    <w:p w14:paraId="6F8F8EC9">
      <w:pPr>
        <w:spacing w:before="50" w:afterLines="50"/>
        <w:ind w:firstLine="560" w:firstLineChars="200"/>
        <w:jc w:val="left"/>
        <w:rPr>
          <w:rFonts w:hint="eastAsia" w:ascii="仿宋" w:hAnsi="仿宋" w:eastAsia="仿宋" w:cs="Times New Roman"/>
          <w:color w:val="auto"/>
          <w:sz w:val="28"/>
          <w:szCs w:val="28"/>
          <w:highlight w:val="none"/>
        </w:rPr>
      </w:pPr>
      <w:r>
        <w:rPr>
          <w:rFonts w:hint="eastAsia" w:ascii="仿宋" w:hAnsi="仿宋" w:eastAsia="仿宋" w:cs="Times New Roman"/>
          <w:color w:val="auto"/>
          <w:sz w:val="28"/>
          <w:szCs w:val="28"/>
          <w:highlight w:val="none"/>
        </w:rPr>
        <w:t>供应商</w:t>
      </w:r>
      <w:r>
        <w:rPr>
          <w:rFonts w:hint="eastAsia" w:ascii="仿宋" w:hAnsi="仿宋" w:eastAsia="仿宋" w:cs="Times New Roman"/>
          <w:color w:val="auto"/>
          <w:sz w:val="28"/>
          <w:szCs w:val="28"/>
          <w:highlight w:val="none"/>
          <w:lang w:val="en-US" w:eastAsia="zh-CN"/>
        </w:rPr>
        <w:t>名称</w:t>
      </w:r>
      <w:r>
        <w:rPr>
          <w:rFonts w:hint="eastAsia" w:ascii="仿宋" w:hAnsi="仿宋" w:eastAsia="仿宋" w:cs="Times New Roman"/>
          <w:color w:val="auto"/>
          <w:sz w:val="28"/>
          <w:szCs w:val="28"/>
          <w:highlight w:val="none"/>
        </w:rPr>
        <w:t xml:space="preserve">： </w:t>
      </w:r>
      <w:r>
        <w:rPr>
          <w:rFonts w:hint="eastAsia" w:ascii="仿宋" w:hAnsi="仿宋" w:eastAsia="仿宋" w:cs="Times New Roman"/>
          <w:color w:val="auto"/>
          <w:sz w:val="28"/>
          <w:szCs w:val="28"/>
          <w:highlight w:val="none"/>
          <w:u w:val="single"/>
          <w:lang w:val="en-US" w:eastAsia="zh-CN"/>
        </w:rPr>
        <w:t xml:space="preserve">                   </w:t>
      </w:r>
    </w:p>
    <w:p w14:paraId="360AA2A6">
      <w:pPr>
        <w:spacing w:before="50" w:afterLines="50"/>
        <w:ind w:firstLine="560" w:firstLineChars="200"/>
        <w:jc w:val="left"/>
        <w:rPr>
          <w:rFonts w:hint="eastAsia" w:ascii="仿宋" w:hAnsi="仿宋" w:eastAsia="仿宋" w:cs="Times New Roman"/>
          <w:color w:val="auto"/>
          <w:sz w:val="28"/>
          <w:szCs w:val="28"/>
          <w:highlight w:val="none"/>
        </w:rPr>
      </w:pPr>
      <w:r>
        <w:rPr>
          <w:rFonts w:hint="eastAsia" w:ascii="仿宋" w:hAnsi="仿宋" w:eastAsia="仿宋" w:cs="Times New Roman"/>
          <w:color w:val="auto"/>
          <w:sz w:val="28"/>
          <w:szCs w:val="28"/>
          <w:highlight w:val="none"/>
        </w:rPr>
        <w:t xml:space="preserve">单位性质： </w:t>
      </w:r>
      <w:r>
        <w:rPr>
          <w:rFonts w:hint="eastAsia" w:ascii="仿宋" w:hAnsi="仿宋" w:eastAsia="仿宋" w:cs="Times New Roman"/>
          <w:color w:val="auto"/>
          <w:sz w:val="28"/>
          <w:szCs w:val="28"/>
          <w:highlight w:val="none"/>
          <w:u w:val="single"/>
          <w:lang w:val="en-US" w:eastAsia="zh-CN"/>
        </w:rPr>
        <w:t xml:space="preserve">                   </w:t>
      </w:r>
    </w:p>
    <w:p w14:paraId="2F048866">
      <w:pPr>
        <w:spacing w:before="50" w:afterLines="50"/>
        <w:ind w:firstLine="560" w:firstLineChars="200"/>
        <w:jc w:val="left"/>
        <w:rPr>
          <w:rFonts w:hint="eastAsia" w:ascii="仿宋" w:hAnsi="仿宋" w:eastAsia="仿宋" w:cs="Times New Roman"/>
          <w:color w:val="auto"/>
          <w:sz w:val="28"/>
          <w:szCs w:val="28"/>
          <w:highlight w:val="none"/>
        </w:rPr>
      </w:pPr>
      <w:r>
        <w:rPr>
          <w:rFonts w:hint="eastAsia" w:ascii="仿宋" w:hAnsi="仿宋" w:eastAsia="仿宋" w:cs="Times New Roman"/>
          <w:color w:val="auto"/>
          <w:sz w:val="28"/>
          <w:szCs w:val="28"/>
          <w:highlight w:val="none"/>
        </w:rPr>
        <w:t>地址：</w:t>
      </w:r>
      <w:r>
        <w:rPr>
          <w:rFonts w:hint="eastAsia" w:ascii="仿宋" w:hAnsi="仿宋" w:eastAsia="仿宋" w:cs="Times New Roman"/>
          <w:color w:val="auto"/>
          <w:sz w:val="28"/>
          <w:szCs w:val="28"/>
          <w:highlight w:val="none"/>
          <w:u w:val="single"/>
          <w:lang w:val="en-US" w:eastAsia="zh-CN"/>
        </w:rPr>
        <w:t xml:space="preserve">                        </w:t>
      </w:r>
      <w:r>
        <w:rPr>
          <w:rFonts w:hint="eastAsia" w:ascii="仿宋" w:hAnsi="仿宋" w:eastAsia="仿宋" w:cs="Times New Roman"/>
          <w:color w:val="auto"/>
          <w:sz w:val="28"/>
          <w:szCs w:val="28"/>
          <w:highlight w:val="none"/>
        </w:rPr>
        <w:t xml:space="preserve"> </w:t>
      </w:r>
    </w:p>
    <w:p w14:paraId="6D60FFD8">
      <w:pPr>
        <w:spacing w:before="50" w:afterLines="50"/>
        <w:ind w:firstLine="560" w:firstLineChars="200"/>
        <w:jc w:val="left"/>
        <w:rPr>
          <w:rFonts w:hint="eastAsia" w:ascii="仿宋" w:hAnsi="仿宋" w:eastAsia="仿宋" w:cs="Times New Roman"/>
          <w:color w:val="auto"/>
          <w:sz w:val="28"/>
          <w:szCs w:val="28"/>
          <w:highlight w:val="none"/>
        </w:rPr>
      </w:pPr>
      <w:r>
        <w:rPr>
          <w:rFonts w:hint="eastAsia" w:ascii="仿宋" w:hAnsi="仿宋" w:eastAsia="仿宋" w:cs="Times New Roman"/>
          <w:color w:val="auto"/>
          <w:sz w:val="28"/>
          <w:szCs w:val="28"/>
          <w:highlight w:val="none"/>
        </w:rPr>
        <w:t>成立时间：</w:t>
      </w:r>
      <w:r>
        <w:rPr>
          <w:rFonts w:hint="eastAsia" w:ascii="仿宋" w:hAnsi="仿宋" w:eastAsia="仿宋" w:cs="Times New Roman"/>
          <w:color w:val="auto"/>
          <w:sz w:val="28"/>
          <w:szCs w:val="28"/>
          <w:highlight w:val="none"/>
          <w:u w:val="single"/>
          <w:lang w:val="en-US" w:eastAsia="zh-CN"/>
        </w:rPr>
        <w:t xml:space="preserve">   </w:t>
      </w:r>
      <w:r>
        <w:rPr>
          <w:rFonts w:hint="eastAsia" w:ascii="仿宋" w:hAnsi="仿宋" w:eastAsia="仿宋" w:cs="Times New Roman"/>
          <w:color w:val="auto"/>
          <w:sz w:val="28"/>
          <w:szCs w:val="28"/>
          <w:highlight w:val="none"/>
        </w:rPr>
        <w:t>年</w:t>
      </w:r>
      <w:r>
        <w:rPr>
          <w:rFonts w:hint="eastAsia" w:ascii="仿宋" w:hAnsi="仿宋" w:eastAsia="仿宋" w:cs="Times New Roman"/>
          <w:color w:val="auto"/>
          <w:sz w:val="28"/>
          <w:szCs w:val="28"/>
          <w:highlight w:val="none"/>
          <w:u w:val="single"/>
          <w:lang w:val="en-US" w:eastAsia="zh-CN"/>
        </w:rPr>
        <w:t xml:space="preserve">   </w:t>
      </w:r>
      <w:r>
        <w:rPr>
          <w:rFonts w:hint="eastAsia" w:ascii="仿宋" w:hAnsi="仿宋" w:eastAsia="仿宋" w:cs="Times New Roman"/>
          <w:color w:val="auto"/>
          <w:sz w:val="28"/>
          <w:szCs w:val="28"/>
          <w:highlight w:val="none"/>
        </w:rPr>
        <w:t>月</w:t>
      </w:r>
      <w:r>
        <w:rPr>
          <w:rFonts w:hint="eastAsia" w:ascii="仿宋" w:hAnsi="仿宋" w:eastAsia="仿宋" w:cs="Times New Roman"/>
          <w:color w:val="auto"/>
          <w:sz w:val="28"/>
          <w:szCs w:val="28"/>
          <w:highlight w:val="none"/>
          <w:u w:val="single"/>
          <w:lang w:val="en-US" w:eastAsia="zh-CN"/>
        </w:rPr>
        <w:t xml:space="preserve">   </w:t>
      </w:r>
      <w:r>
        <w:rPr>
          <w:rFonts w:hint="eastAsia" w:ascii="仿宋" w:hAnsi="仿宋" w:eastAsia="仿宋" w:cs="Times New Roman"/>
          <w:color w:val="auto"/>
          <w:sz w:val="28"/>
          <w:szCs w:val="28"/>
          <w:highlight w:val="none"/>
        </w:rPr>
        <w:t xml:space="preserve">日 </w:t>
      </w:r>
    </w:p>
    <w:p w14:paraId="20092B87">
      <w:pPr>
        <w:spacing w:before="50" w:afterLines="50"/>
        <w:ind w:firstLine="560" w:firstLineChars="200"/>
        <w:jc w:val="left"/>
        <w:rPr>
          <w:rFonts w:hint="eastAsia" w:ascii="仿宋" w:hAnsi="仿宋" w:eastAsia="仿宋" w:cs="Times New Roman"/>
          <w:color w:val="auto"/>
          <w:sz w:val="28"/>
          <w:szCs w:val="28"/>
          <w:highlight w:val="none"/>
        </w:rPr>
      </w:pPr>
      <w:r>
        <w:rPr>
          <w:rFonts w:hint="eastAsia" w:ascii="仿宋" w:hAnsi="仿宋" w:eastAsia="仿宋" w:cs="Times New Roman"/>
          <w:color w:val="auto"/>
          <w:sz w:val="28"/>
          <w:szCs w:val="28"/>
          <w:highlight w:val="none"/>
        </w:rPr>
        <w:t>经营期限：</w:t>
      </w:r>
      <w:r>
        <w:rPr>
          <w:rFonts w:hint="eastAsia" w:ascii="仿宋" w:hAnsi="仿宋" w:eastAsia="仿宋" w:cs="Times New Roman"/>
          <w:color w:val="auto"/>
          <w:sz w:val="28"/>
          <w:szCs w:val="28"/>
          <w:highlight w:val="none"/>
          <w:u w:val="single"/>
          <w:lang w:val="en-US" w:eastAsia="zh-CN"/>
        </w:rPr>
        <w:t xml:space="preserve">                     </w:t>
      </w:r>
      <w:r>
        <w:rPr>
          <w:rFonts w:hint="eastAsia" w:ascii="仿宋" w:hAnsi="仿宋" w:eastAsia="仿宋" w:cs="Times New Roman"/>
          <w:color w:val="auto"/>
          <w:sz w:val="28"/>
          <w:szCs w:val="28"/>
          <w:highlight w:val="none"/>
        </w:rPr>
        <w:t xml:space="preserve"> </w:t>
      </w:r>
    </w:p>
    <w:p w14:paraId="6B8188E5">
      <w:pPr>
        <w:spacing w:before="50" w:afterLines="50"/>
        <w:ind w:firstLine="560" w:firstLineChars="200"/>
        <w:jc w:val="left"/>
        <w:rPr>
          <w:rFonts w:hint="eastAsia" w:ascii="仿宋" w:hAnsi="仿宋" w:eastAsia="仿宋" w:cs="Times New Roman"/>
          <w:color w:val="auto"/>
          <w:sz w:val="28"/>
          <w:szCs w:val="28"/>
          <w:highlight w:val="none"/>
        </w:rPr>
      </w:pPr>
      <w:r>
        <w:rPr>
          <w:rFonts w:hint="eastAsia" w:ascii="仿宋" w:hAnsi="仿宋" w:eastAsia="仿宋" w:cs="Times New Roman"/>
          <w:color w:val="auto"/>
          <w:sz w:val="28"/>
          <w:szCs w:val="28"/>
          <w:highlight w:val="none"/>
        </w:rPr>
        <w:t>姓名：</w:t>
      </w:r>
      <w:r>
        <w:rPr>
          <w:rFonts w:hint="eastAsia" w:ascii="仿宋" w:hAnsi="仿宋" w:eastAsia="仿宋" w:cs="Times New Roman"/>
          <w:color w:val="auto"/>
          <w:sz w:val="28"/>
          <w:szCs w:val="28"/>
          <w:highlight w:val="none"/>
          <w:u w:val="single"/>
          <w:lang w:val="en-US" w:eastAsia="zh-CN"/>
        </w:rPr>
        <w:t xml:space="preserve">         </w:t>
      </w:r>
      <w:r>
        <w:rPr>
          <w:rFonts w:hint="eastAsia" w:ascii="仿宋" w:hAnsi="仿宋" w:eastAsia="仿宋" w:cs="Times New Roman"/>
          <w:color w:val="auto"/>
          <w:sz w:val="28"/>
          <w:szCs w:val="28"/>
          <w:highlight w:val="none"/>
        </w:rPr>
        <w:t xml:space="preserve">性别： </w:t>
      </w:r>
      <w:r>
        <w:rPr>
          <w:rFonts w:hint="eastAsia" w:ascii="仿宋" w:hAnsi="仿宋" w:eastAsia="仿宋" w:cs="Times New Roman"/>
          <w:color w:val="auto"/>
          <w:sz w:val="28"/>
          <w:szCs w:val="28"/>
          <w:highlight w:val="none"/>
          <w:u w:val="single"/>
          <w:lang w:val="en-US" w:eastAsia="zh-CN"/>
        </w:rPr>
        <w:t xml:space="preserve">         </w:t>
      </w:r>
    </w:p>
    <w:p w14:paraId="3E2C421B">
      <w:pPr>
        <w:spacing w:before="50" w:afterLines="50"/>
        <w:ind w:firstLine="560" w:firstLineChars="200"/>
        <w:jc w:val="left"/>
        <w:rPr>
          <w:rFonts w:hint="eastAsia" w:ascii="仿宋" w:hAnsi="仿宋" w:eastAsia="仿宋" w:cs="Times New Roman"/>
          <w:color w:val="auto"/>
          <w:sz w:val="28"/>
          <w:szCs w:val="28"/>
          <w:highlight w:val="none"/>
        </w:rPr>
      </w:pPr>
      <w:r>
        <w:rPr>
          <w:rFonts w:hint="eastAsia" w:ascii="仿宋" w:hAnsi="仿宋" w:eastAsia="仿宋" w:cs="Times New Roman"/>
          <w:color w:val="auto"/>
          <w:sz w:val="28"/>
          <w:szCs w:val="28"/>
          <w:highlight w:val="none"/>
        </w:rPr>
        <w:t>年龄：</w:t>
      </w:r>
      <w:r>
        <w:rPr>
          <w:rFonts w:hint="eastAsia" w:ascii="仿宋" w:hAnsi="仿宋" w:eastAsia="仿宋" w:cs="Times New Roman"/>
          <w:color w:val="auto"/>
          <w:sz w:val="28"/>
          <w:szCs w:val="28"/>
          <w:highlight w:val="none"/>
          <w:u w:val="single"/>
          <w:lang w:val="en-US" w:eastAsia="zh-CN"/>
        </w:rPr>
        <w:t xml:space="preserve">         </w:t>
      </w:r>
      <w:r>
        <w:rPr>
          <w:rFonts w:hint="eastAsia" w:ascii="仿宋" w:hAnsi="仿宋" w:eastAsia="仿宋" w:cs="Times New Roman"/>
          <w:color w:val="auto"/>
          <w:sz w:val="28"/>
          <w:szCs w:val="28"/>
          <w:highlight w:val="none"/>
        </w:rPr>
        <w:t>职务：</w:t>
      </w:r>
      <w:r>
        <w:rPr>
          <w:rFonts w:hint="eastAsia" w:ascii="仿宋" w:hAnsi="仿宋" w:eastAsia="仿宋" w:cs="Times New Roman"/>
          <w:color w:val="auto"/>
          <w:sz w:val="28"/>
          <w:szCs w:val="28"/>
          <w:highlight w:val="none"/>
          <w:u w:val="single"/>
          <w:lang w:val="en-US" w:eastAsia="zh-CN"/>
        </w:rPr>
        <w:t xml:space="preserve">         </w:t>
      </w:r>
      <w:r>
        <w:rPr>
          <w:rFonts w:hint="eastAsia" w:ascii="仿宋" w:hAnsi="仿宋" w:eastAsia="仿宋" w:cs="Times New Roman"/>
          <w:color w:val="auto"/>
          <w:sz w:val="28"/>
          <w:szCs w:val="28"/>
          <w:highlight w:val="none"/>
        </w:rPr>
        <w:t xml:space="preserve"> </w:t>
      </w:r>
    </w:p>
    <w:p w14:paraId="35861948">
      <w:pPr>
        <w:spacing w:before="50" w:afterLines="50"/>
        <w:ind w:firstLine="560" w:firstLineChars="200"/>
        <w:jc w:val="left"/>
        <w:rPr>
          <w:rFonts w:hint="eastAsia" w:ascii="仿宋" w:hAnsi="仿宋" w:eastAsia="仿宋" w:cs="Times New Roman"/>
          <w:color w:val="auto"/>
          <w:sz w:val="28"/>
          <w:szCs w:val="28"/>
          <w:highlight w:val="none"/>
        </w:rPr>
      </w:pPr>
      <w:r>
        <w:rPr>
          <w:rFonts w:hint="eastAsia" w:ascii="仿宋" w:hAnsi="仿宋" w:eastAsia="仿宋" w:cs="Times New Roman"/>
          <w:color w:val="auto"/>
          <w:sz w:val="28"/>
          <w:szCs w:val="28"/>
          <w:highlight w:val="none"/>
        </w:rPr>
        <w:t>系</w:t>
      </w:r>
      <w:r>
        <w:rPr>
          <w:rFonts w:hint="eastAsia" w:ascii="仿宋" w:hAnsi="仿宋" w:eastAsia="仿宋" w:cs="Times New Roman"/>
          <w:color w:val="auto"/>
          <w:sz w:val="28"/>
          <w:szCs w:val="28"/>
          <w:highlight w:val="none"/>
          <w:u w:val="single"/>
          <w:lang w:val="en-US" w:eastAsia="zh-CN"/>
        </w:rPr>
        <w:t xml:space="preserve">              </w:t>
      </w:r>
      <w:r>
        <w:rPr>
          <w:rFonts w:hint="eastAsia" w:ascii="仿宋" w:hAnsi="仿宋" w:eastAsia="仿宋" w:cs="Times New Roman"/>
          <w:color w:val="auto"/>
          <w:sz w:val="28"/>
          <w:szCs w:val="28"/>
          <w:highlight w:val="none"/>
          <w:lang w:eastAsia="zh-CN"/>
        </w:rPr>
        <w:t>（</w:t>
      </w:r>
      <w:r>
        <w:rPr>
          <w:rFonts w:hint="eastAsia" w:ascii="仿宋" w:hAnsi="仿宋" w:eastAsia="仿宋" w:cs="Times New Roman"/>
          <w:color w:val="auto"/>
          <w:sz w:val="28"/>
          <w:szCs w:val="28"/>
          <w:highlight w:val="none"/>
        </w:rPr>
        <w:t xml:space="preserve">供应商名称）的法定代表人。 特此证明。 </w:t>
      </w:r>
    </w:p>
    <w:p w14:paraId="72E20910">
      <w:pPr>
        <w:spacing w:before="50" w:afterLines="50"/>
        <w:ind w:firstLine="560" w:firstLineChars="200"/>
        <w:jc w:val="left"/>
        <w:rPr>
          <w:rFonts w:hint="eastAsia" w:ascii="仿宋" w:hAnsi="仿宋" w:eastAsia="仿宋"/>
          <w:color w:val="auto"/>
          <w:sz w:val="28"/>
          <w:szCs w:val="28"/>
          <w:highlight w:val="none"/>
        </w:rPr>
      </w:pPr>
    </w:p>
    <w:p w14:paraId="51843675">
      <w:pPr>
        <w:spacing w:before="50" w:afterLines="50"/>
        <w:ind w:firstLine="560" w:firstLineChars="200"/>
        <w:jc w:val="left"/>
        <w:rPr>
          <w:rFonts w:hint="eastAsia" w:ascii="仿宋" w:hAnsi="仿宋" w:eastAsia="仿宋" w:cs="Times New Roman"/>
          <w:color w:val="auto"/>
          <w:sz w:val="28"/>
          <w:szCs w:val="28"/>
          <w:highlight w:val="none"/>
        </w:rPr>
      </w:pPr>
      <w:r>
        <w:rPr>
          <w:rFonts w:hint="eastAsia" w:ascii="仿宋" w:hAnsi="仿宋" w:eastAsia="仿宋"/>
          <w:color w:val="auto"/>
          <w:sz w:val="28"/>
          <w:szCs w:val="28"/>
          <w:highlight w:val="none"/>
        </w:rPr>
        <w:t>法定代表人身份证</w:t>
      </w:r>
    </w:p>
    <w:p w14:paraId="67E742FA">
      <w:pPr>
        <w:wordWrap w:val="0"/>
        <w:spacing w:before="50" w:afterLines="50"/>
        <w:ind w:firstLine="560" w:firstLineChars="200"/>
        <w:jc w:val="right"/>
        <w:rPr>
          <w:rFonts w:hint="default" w:ascii="仿宋" w:hAnsi="仿宋" w:eastAsia="仿宋" w:cs="Times New Roman"/>
          <w:color w:val="auto"/>
          <w:sz w:val="28"/>
          <w:szCs w:val="28"/>
          <w:highlight w:val="none"/>
          <w:lang w:val="en-US" w:eastAsia="zh-CN"/>
        </w:rPr>
      </w:pPr>
      <w:r>
        <w:rPr>
          <w:rFonts w:hint="eastAsia" w:ascii="仿宋" w:hAnsi="仿宋" w:eastAsia="仿宋" w:cs="Times New Roman"/>
          <w:color w:val="auto"/>
          <w:sz w:val="28"/>
          <w:szCs w:val="28"/>
          <w:highlight w:val="none"/>
        </w:rPr>
        <w:t xml:space="preserve"> 供应商名称（公章）</w:t>
      </w:r>
      <w:r>
        <w:rPr>
          <w:rFonts w:hint="eastAsia" w:ascii="仿宋" w:hAnsi="仿宋" w:eastAsia="仿宋" w:cs="Times New Roman"/>
          <w:color w:val="auto"/>
          <w:sz w:val="28"/>
          <w:szCs w:val="28"/>
          <w:highlight w:val="none"/>
          <w:lang w:eastAsia="zh-CN"/>
        </w:rPr>
        <w:t>：</w:t>
      </w:r>
      <w:r>
        <w:rPr>
          <w:rFonts w:hint="eastAsia" w:ascii="仿宋" w:hAnsi="仿宋" w:eastAsia="仿宋" w:cs="Times New Roman"/>
          <w:color w:val="auto"/>
          <w:sz w:val="28"/>
          <w:szCs w:val="28"/>
          <w:highlight w:val="none"/>
          <w:lang w:val="en-US" w:eastAsia="zh-CN"/>
        </w:rPr>
        <w:t xml:space="preserve">              </w:t>
      </w:r>
    </w:p>
    <w:p w14:paraId="4CD08773">
      <w:pPr>
        <w:widowControl/>
        <w:jc w:val="right"/>
        <w:outlineLvl w:val="9"/>
        <w:rPr>
          <w:rFonts w:ascii="仿宋" w:hAnsi="仿宋" w:eastAsia="仿宋"/>
          <w:color w:val="auto"/>
          <w:sz w:val="28"/>
          <w:szCs w:val="28"/>
          <w:highlight w:val="none"/>
        </w:rPr>
      </w:pPr>
      <w:r>
        <w:rPr>
          <w:rFonts w:hint="eastAsia" w:ascii="仿宋" w:hAnsi="仿宋" w:eastAsia="仿宋"/>
          <w:color w:val="auto"/>
          <w:sz w:val="28"/>
          <w:szCs w:val="28"/>
          <w:highlight w:val="none"/>
        </w:rPr>
        <w:t xml:space="preserve"> 日期：</w:t>
      </w:r>
      <w:r>
        <w:rPr>
          <w:rFonts w:hint="eastAsia" w:ascii="仿宋" w:hAnsi="仿宋" w:eastAsia="仿宋"/>
          <w:color w:val="auto"/>
          <w:sz w:val="28"/>
          <w:szCs w:val="28"/>
          <w:highlight w:val="none"/>
          <w:lang w:val="en-US" w:eastAsia="zh-CN"/>
        </w:rPr>
        <w:t xml:space="preserve">   </w:t>
      </w:r>
      <w:r>
        <w:rPr>
          <w:rFonts w:hint="eastAsia" w:ascii="仿宋" w:hAnsi="仿宋" w:eastAsia="仿宋"/>
          <w:color w:val="auto"/>
          <w:sz w:val="28"/>
          <w:szCs w:val="28"/>
          <w:highlight w:val="none"/>
        </w:rPr>
        <w:t xml:space="preserve">年 </w:t>
      </w:r>
      <w:r>
        <w:rPr>
          <w:rFonts w:hint="eastAsia" w:ascii="仿宋" w:hAnsi="仿宋" w:eastAsia="仿宋"/>
          <w:color w:val="auto"/>
          <w:sz w:val="28"/>
          <w:szCs w:val="28"/>
          <w:highlight w:val="none"/>
          <w:lang w:val="en-US" w:eastAsia="zh-CN"/>
        </w:rPr>
        <w:t xml:space="preserve">  </w:t>
      </w:r>
      <w:r>
        <w:rPr>
          <w:rFonts w:hint="eastAsia" w:ascii="仿宋" w:hAnsi="仿宋" w:eastAsia="仿宋"/>
          <w:color w:val="auto"/>
          <w:sz w:val="28"/>
          <w:szCs w:val="28"/>
          <w:highlight w:val="none"/>
        </w:rPr>
        <w:t>月</w:t>
      </w:r>
      <w:r>
        <w:rPr>
          <w:rFonts w:hint="eastAsia" w:ascii="仿宋" w:hAnsi="仿宋" w:eastAsia="仿宋"/>
          <w:color w:val="auto"/>
          <w:sz w:val="28"/>
          <w:szCs w:val="28"/>
          <w:highlight w:val="none"/>
          <w:lang w:val="en-US" w:eastAsia="zh-CN"/>
        </w:rPr>
        <w:t xml:space="preserve">   </w:t>
      </w:r>
      <w:r>
        <w:rPr>
          <w:rFonts w:hint="eastAsia" w:ascii="仿宋" w:hAnsi="仿宋" w:eastAsia="仿宋"/>
          <w:color w:val="auto"/>
          <w:sz w:val="28"/>
          <w:szCs w:val="28"/>
          <w:highlight w:val="none"/>
        </w:rPr>
        <w:t>日</w:t>
      </w:r>
      <w:r>
        <w:rPr>
          <w:rFonts w:ascii="仿宋" w:hAnsi="仿宋" w:eastAsia="仿宋"/>
          <w:color w:val="auto"/>
          <w:sz w:val="28"/>
          <w:szCs w:val="28"/>
          <w:highlight w:val="none"/>
        </w:rPr>
        <w:br w:type="page"/>
      </w:r>
    </w:p>
    <w:p w14:paraId="6A60ED4B">
      <w:pPr>
        <w:spacing w:before="50" w:afterLines="50"/>
        <w:ind w:firstLine="560" w:firstLineChars="200"/>
        <w:jc w:val="left"/>
        <w:outlineLvl w:val="9"/>
        <w:rPr>
          <w:rFonts w:hint="eastAsia" w:ascii="仿宋" w:hAnsi="仿宋" w:eastAsia="仿宋" w:cs="Times New Roman"/>
          <w:color w:val="auto"/>
          <w:sz w:val="28"/>
          <w:szCs w:val="28"/>
          <w:highlight w:val="none"/>
        </w:rPr>
      </w:pPr>
      <w:r>
        <w:rPr>
          <w:rFonts w:hint="eastAsia" w:ascii="仿宋" w:hAnsi="仿宋" w:eastAsia="仿宋" w:cs="Times New Roman"/>
          <w:color w:val="auto"/>
          <w:sz w:val="28"/>
          <w:szCs w:val="28"/>
          <w:highlight w:val="none"/>
          <w:lang w:val="en-US" w:eastAsia="zh-CN"/>
        </w:rPr>
        <w:t>7.</w:t>
      </w:r>
      <w:r>
        <w:rPr>
          <w:rFonts w:hint="eastAsia" w:ascii="仿宋" w:hAnsi="仿宋" w:eastAsia="仿宋" w:cs="Times New Roman"/>
          <w:color w:val="auto"/>
          <w:sz w:val="28"/>
          <w:szCs w:val="28"/>
          <w:highlight w:val="none"/>
        </w:rPr>
        <w:t>法定代表人授权委托书。（法定代表人参加磋商采购活动的，无需提供）</w:t>
      </w:r>
    </w:p>
    <w:p w14:paraId="73A6F812">
      <w:pPr>
        <w:jc w:val="center"/>
        <w:outlineLvl w:val="9"/>
        <w:rPr>
          <w:rFonts w:ascii="方正小标宋简体" w:eastAsia="方正小标宋简体"/>
          <w:i/>
          <w:color w:val="auto"/>
          <w:sz w:val="36"/>
          <w:szCs w:val="36"/>
          <w:highlight w:val="none"/>
        </w:rPr>
      </w:pPr>
      <w:r>
        <w:rPr>
          <w:rFonts w:hint="eastAsia" w:ascii="方正小标宋简体" w:eastAsia="方正小标宋简体"/>
          <w:color w:val="auto"/>
          <w:sz w:val="36"/>
          <w:szCs w:val="36"/>
          <w:highlight w:val="none"/>
        </w:rPr>
        <w:t>法定代表人授权委托书</w:t>
      </w:r>
    </w:p>
    <w:p w14:paraId="551F1419">
      <w:pPr>
        <w:pStyle w:val="26"/>
        <w:spacing w:line="500" w:lineRule="exact"/>
        <w:ind w:firstLine="480"/>
        <w:outlineLvl w:val="9"/>
        <w:rPr>
          <w:rFonts w:ascii="仿宋" w:hAnsi="仿宋" w:eastAsia="仿宋"/>
          <w:color w:val="auto"/>
          <w:sz w:val="28"/>
          <w:szCs w:val="28"/>
          <w:highlight w:val="none"/>
        </w:rPr>
      </w:pPr>
      <w:r>
        <w:rPr>
          <w:rFonts w:hint="eastAsia" w:ascii="仿宋" w:hAnsi="仿宋" w:eastAsia="仿宋"/>
          <w:color w:val="auto"/>
          <w:sz w:val="28"/>
          <w:szCs w:val="28"/>
          <w:highlight w:val="none"/>
        </w:rPr>
        <w:t>本授权书声明：_____________（供应商名称）授权________________（代理人的姓名）为我方就项目名称：</w:t>
      </w:r>
      <w:r>
        <w:rPr>
          <w:rFonts w:hint="eastAsia" w:ascii="仿宋" w:hAnsi="仿宋" w:eastAsia="仿宋"/>
          <w:color w:val="auto"/>
          <w:sz w:val="28"/>
          <w:szCs w:val="28"/>
          <w:highlight w:val="none"/>
          <w:u w:val="single"/>
          <w:lang w:val="en-US" w:eastAsia="zh-CN"/>
        </w:rPr>
        <w:t xml:space="preserve">               </w:t>
      </w:r>
      <w:r>
        <w:rPr>
          <w:rFonts w:hint="eastAsia" w:ascii="仿宋" w:hAnsi="仿宋" w:eastAsia="仿宋"/>
          <w:color w:val="auto"/>
          <w:sz w:val="28"/>
          <w:szCs w:val="28"/>
          <w:highlight w:val="none"/>
        </w:rPr>
        <w:t>项目编号:</w:t>
      </w:r>
      <w:r>
        <w:rPr>
          <w:rFonts w:hint="eastAsia" w:ascii="仿宋" w:hAnsi="仿宋" w:eastAsia="仿宋"/>
          <w:color w:val="auto"/>
          <w:sz w:val="28"/>
          <w:szCs w:val="28"/>
          <w:highlight w:val="none"/>
          <w:u w:val="single"/>
          <w:lang w:val="en-US" w:eastAsia="zh-CN"/>
        </w:rPr>
        <w:t xml:space="preserve">        </w:t>
      </w:r>
      <w:r>
        <w:rPr>
          <w:rFonts w:hint="eastAsia" w:ascii="仿宋" w:hAnsi="仿宋" w:eastAsia="仿宋"/>
          <w:color w:val="auto"/>
          <w:sz w:val="28"/>
          <w:szCs w:val="28"/>
          <w:highlight w:val="none"/>
        </w:rPr>
        <w:t>采购活动的合法代理人，以本公司名义全权处理一切与该项目采购有关的事务。</w:t>
      </w:r>
    </w:p>
    <w:p w14:paraId="5DA48C5F">
      <w:pPr>
        <w:pStyle w:val="26"/>
        <w:spacing w:line="500" w:lineRule="exact"/>
        <w:ind w:firstLine="480"/>
        <w:outlineLvl w:val="9"/>
        <w:rPr>
          <w:rFonts w:ascii="仿宋" w:hAnsi="仿宋" w:eastAsia="仿宋"/>
          <w:color w:val="auto"/>
          <w:sz w:val="28"/>
          <w:szCs w:val="28"/>
          <w:highlight w:val="none"/>
        </w:rPr>
      </w:pPr>
      <w:r>
        <w:rPr>
          <w:rFonts w:hint="eastAsia" w:ascii="仿宋" w:hAnsi="仿宋" w:eastAsia="仿宋"/>
          <w:color w:val="auto"/>
          <w:sz w:val="28"/>
          <w:szCs w:val="28"/>
          <w:highlight w:val="none"/>
        </w:rPr>
        <w:t>本授权书于______年____月____日起生效，特此声明。</w:t>
      </w:r>
    </w:p>
    <w:p w14:paraId="66AA956B">
      <w:pPr>
        <w:pStyle w:val="26"/>
        <w:spacing w:line="500" w:lineRule="exact"/>
        <w:ind w:firstLine="480"/>
        <w:outlineLvl w:val="9"/>
        <w:rPr>
          <w:rFonts w:ascii="仿宋" w:hAnsi="仿宋" w:eastAsia="仿宋"/>
          <w:color w:val="auto"/>
          <w:sz w:val="28"/>
          <w:szCs w:val="28"/>
          <w:highlight w:val="none"/>
        </w:rPr>
      </w:pPr>
    </w:p>
    <w:p w14:paraId="223E45CE">
      <w:pPr>
        <w:pStyle w:val="26"/>
        <w:spacing w:line="500" w:lineRule="exact"/>
        <w:ind w:firstLine="480"/>
        <w:outlineLvl w:val="9"/>
        <w:rPr>
          <w:rFonts w:ascii="仿宋" w:hAnsi="仿宋" w:eastAsia="仿宋"/>
          <w:color w:val="auto"/>
          <w:sz w:val="28"/>
          <w:szCs w:val="28"/>
          <w:highlight w:val="none"/>
          <w:u w:val="single"/>
        </w:rPr>
      </w:pPr>
      <w:r>
        <w:rPr>
          <w:rFonts w:hint="eastAsia" w:ascii="仿宋" w:hAnsi="仿宋" w:eastAsia="仿宋"/>
          <w:color w:val="auto"/>
          <w:sz w:val="28"/>
          <w:szCs w:val="28"/>
          <w:highlight w:val="none"/>
        </w:rPr>
        <w:t xml:space="preserve">法定代表人（签字）： </w:t>
      </w:r>
    </w:p>
    <w:p w14:paraId="60C4AB12">
      <w:pPr>
        <w:pStyle w:val="26"/>
        <w:spacing w:line="500" w:lineRule="exact"/>
        <w:ind w:firstLine="480"/>
        <w:outlineLvl w:val="9"/>
        <w:rPr>
          <w:rFonts w:ascii="仿宋" w:hAnsi="仿宋" w:eastAsia="仿宋"/>
          <w:color w:val="auto"/>
          <w:sz w:val="28"/>
          <w:szCs w:val="28"/>
          <w:highlight w:val="none"/>
        </w:rPr>
      </w:pPr>
      <w:r>
        <w:rPr>
          <w:rFonts w:hint="eastAsia" w:ascii="仿宋" w:hAnsi="仿宋" w:eastAsia="仿宋"/>
          <w:color w:val="auto"/>
          <w:sz w:val="28"/>
          <w:szCs w:val="28"/>
          <w:highlight w:val="none"/>
        </w:rPr>
        <w:t>身份证号码：</w:t>
      </w:r>
    </w:p>
    <w:p w14:paraId="3D9FA82D">
      <w:pPr>
        <w:pStyle w:val="26"/>
        <w:spacing w:line="500" w:lineRule="exact"/>
        <w:ind w:firstLine="232" w:firstLineChars="83"/>
        <w:outlineLvl w:val="9"/>
        <w:rPr>
          <w:rFonts w:ascii="仿宋" w:hAnsi="仿宋" w:eastAsia="仿宋"/>
          <w:color w:val="auto"/>
          <w:sz w:val="28"/>
          <w:szCs w:val="28"/>
          <w:highlight w:val="none"/>
        </w:rPr>
      </w:pPr>
      <w:r>
        <w:rPr>
          <w:rFonts w:hint="eastAsia" w:ascii="仿宋" w:hAnsi="仿宋" w:eastAsia="仿宋"/>
          <w:color w:val="auto"/>
          <w:sz w:val="28"/>
          <w:szCs w:val="28"/>
          <w:highlight w:val="none"/>
        </w:rPr>
        <w:t xml:space="preserve">  联系电话（手机）：</w:t>
      </w:r>
    </w:p>
    <w:p w14:paraId="5B52EF72">
      <w:pPr>
        <w:pStyle w:val="26"/>
        <w:spacing w:line="500" w:lineRule="exact"/>
        <w:ind w:firstLine="480"/>
        <w:outlineLvl w:val="9"/>
        <w:rPr>
          <w:rFonts w:ascii="仿宋" w:hAnsi="仿宋" w:eastAsia="仿宋"/>
          <w:color w:val="auto"/>
          <w:sz w:val="28"/>
          <w:szCs w:val="28"/>
          <w:highlight w:val="none"/>
        </w:rPr>
      </w:pPr>
    </w:p>
    <w:p w14:paraId="6690AAFD">
      <w:pPr>
        <w:pStyle w:val="26"/>
        <w:spacing w:line="500" w:lineRule="exact"/>
        <w:ind w:firstLine="480"/>
        <w:outlineLvl w:val="9"/>
        <w:rPr>
          <w:rFonts w:ascii="仿宋" w:hAnsi="仿宋" w:eastAsia="仿宋"/>
          <w:color w:val="auto"/>
          <w:sz w:val="28"/>
          <w:szCs w:val="28"/>
          <w:highlight w:val="none"/>
        </w:rPr>
      </w:pPr>
      <w:r>
        <w:rPr>
          <w:rFonts w:hint="eastAsia" w:ascii="仿宋" w:hAnsi="仿宋" w:eastAsia="仿宋"/>
          <w:color w:val="auto"/>
          <w:sz w:val="28"/>
          <w:szCs w:val="28"/>
          <w:highlight w:val="none"/>
        </w:rPr>
        <w:t>代理人姓名：</w:t>
      </w:r>
    </w:p>
    <w:p w14:paraId="2FB44272">
      <w:pPr>
        <w:pStyle w:val="26"/>
        <w:spacing w:line="500" w:lineRule="exact"/>
        <w:ind w:firstLine="480"/>
        <w:outlineLvl w:val="9"/>
        <w:rPr>
          <w:rFonts w:ascii="仿宋" w:hAnsi="仿宋" w:eastAsia="仿宋"/>
          <w:color w:val="auto"/>
          <w:sz w:val="28"/>
          <w:szCs w:val="28"/>
          <w:highlight w:val="none"/>
        </w:rPr>
      </w:pPr>
      <w:r>
        <w:rPr>
          <w:rFonts w:hint="eastAsia" w:ascii="仿宋" w:hAnsi="仿宋" w:eastAsia="仿宋"/>
          <w:color w:val="auto"/>
          <w:sz w:val="28"/>
          <w:szCs w:val="28"/>
          <w:highlight w:val="none"/>
        </w:rPr>
        <w:t xml:space="preserve">身份证号码：                         </w:t>
      </w:r>
    </w:p>
    <w:p w14:paraId="152A2478">
      <w:pPr>
        <w:pStyle w:val="26"/>
        <w:spacing w:line="500" w:lineRule="exact"/>
        <w:ind w:firstLine="480"/>
        <w:outlineLvl w:val="9"/>
        <w:rPr>
          <w:rFonts w:ascii="仿宋" w:hAnsi="仿宋" w:eastAsia="仿宋"/>
          <w:color w:val="auto"/>
          <w:sz w:val="28"/>
          <w:szCs w:val="28"/>
          <w:highlight w:val="none"/>
        </w:rPr>
      </w:pPr>
      <w:r>
        <w:rPr>
          <w:rFonts w:hint="eastAsia" w:ascii="仿宋" w:hAnsi="仿宋" w:eastAsia="仿宋"/>
          <w:color w:val="auto"/>
          <w:sz w:val="28"/>
          <w:szCs w:val="28"/>
          <w:highlight w:val="none"/>
        </w:rPr>
        <w:t xml:space="preserve">联系电话（手机）：                    </w:t>
      </w:r>
    </w:p>
    <w:p w14:paraId="4B8D388E">
      <w:pPr>
        <w:pStyle w:val="26"/>
        <w:spacing w:line="500" w:lineRule="exact"/>
        <w:ind w:firstLine="480"/>
        <w:outlineLvl w:val="9"/>
        <w:rPr>
          <w:rFonts w:ascii="仿宋" w:hAnsi="仿宋" w:eastAsia="仿宋"/>
          <w:color w:val="auto"/>
          <w:sz w:val="28"/>
          <w:szCs w:val="28"/>
          <w:highlight w:val="none"/>
        </w:rPr>
      </w:pPr>
    </w:p>
    <w:p w14:paraId="0AF04325">
      <w:pPr>
        <w:pStyle w:val="26"/>
        <w:spacing w:line="500" w:lineRule="exact"/>
        <w:ind w:firstLine="1260" w:firstLineChars="450"/>
        <w:outlineLvl w:val="9"/>
        <w:rPr>
          <w:rFonts w:ascii="仿宋" w:hAnsi="仿宋" w:eastAsia="仿宋"/>
          <w:color w:val="auto"/>
          <w:sz w:val="28"/>
          <w:szCs w:val="28"/>
          <w:highlight w:val="none"/>
        </w:rPr>
      </w:pPr>
      <w:r>
        <w:rPr>
          <w:rFonts w:hint="eastAsia" w:ascii="仿宋" w:hAnsi="仿宋" w:eastAsia="仿宋"/>
          <w:color w:val="auto"/>
          <w:sz w:val="28"/>
          <w:szCs w:val="28"/>
          <w:highlight w:val="none"/>
        </w:rPr>
        <w:t>供应商名称（加盖公章）：</w:t>
      </w:r>
    </w:p>
    <w:p w14:paraId="40A98F01">
      <w:pPr>
        <w:pStyle w:val="26"/>
        <w:spacing w:line="500" w:lineRule="exact"/>
        <w:ind w:firstLine="6020" w:firstLineChars="2150"/>
        <w:outlineLvl w:val="9"/>
        <w:rPr>
          <w:rFonts w:ascii="仿宋" w:hAnsi="仿宋" w:eastAsia="仿宋"/>
          <w:color w:val="auto"/>
          <w:sz w:val="28"/>
          <w:szCs w:val="28"/>
          <w:highlight w:val="none"/>
        </w:rPr>
      </w:pPr>
      <w:r>
        <w:rPr>
          <w:rFonts w:hint="eastAsia" w:ascii="仿宋" w:hAnsi="仿宋" w:eastAsia="仿宋"/>
          <w:color w:val="auto"/>
          <w:sz w:val="28"/>
          <w:szCs w:val="28"/>
          <w:highlight w:val="none"/>
        </w:rPr>
        <w:t xml:space="preserve">    年   月   日</w:t>
      </w:r>
    </w:p>
    <w:p w14:paraId="0140BC00">
      <w:pPr>
        <w:pStyle w:val="26"/>
        <w:spacing w:line="500" w:lineRule="exact"/>
        <w:ind w:firstLine="480"/>
        <w:outlineLvl w:val="9"/>
        <w:rPr>
          <w:rFonts w:ascii="仿宋" w:hAnsi="仿宋" w:eastAsia="仿宋"/>
          <w:color w:val="auto"/>
          <w:sz w:val="28"/>
          <w:szCs w:val="28"/>
          <w:highlight w:val="none"/>
        </w:rPr>
      </w:pPr>
      <w:bookmarkStart w:id="14" w:name="_Hlt26671380"/>
      <w:bookmarkEnd w:id="14"/>
      <w:bookmarkStart w:id="15" w:name="_Hlt26955070"/>
      <w:bookmarkEnd w:id="15"/>
      <w:bookmarkStart w:id="16" w:name="_格式3__银行出具的资信证明"/>
      <w:bookmarkEnd w:id="16"/>
    </w:p>
    <w:p w14:paraId="5935C46C">
      <w:pPr>
        <w:pStyle w:val="3"/>
        <w:spacing w:line="500" w:lineRule="exact"/>
        <w:ind w:firstLine="560"/>
        <w:outlineLvl w:val="9"/>
        <w:rPr>
          <w:rFonts w:ascii="仿宋" w:hAnsi="仿宋" w:eastAsia="仿宋"/>
          <w:color w:val="auto"/>
          <w:sz w:val="28"/>
          <w:szCs w:val="28"/>
          <w:highlight w:val="none"/>
        </w:rPr>
      </w:pPr>
    </w:p>
    <w:p w14:paraId="470386B4">
      <w:pPr>
        <w:pStyle w:val="3"/>
        <w:spacing w:line="500" w:lineRule="exact"/>
        <w:ind w:firstLine="490" w:firstLineChars="175"/>
        <w:outlineLvl w:val="9"/>
        <w:rPr>
          <w:rFonts w:ascii="仿宋" w:hAnsi="仿宋" w:eastAsia="仿宋"/>
          <w:color w:val="auto"/>
          <w:sz w:val="28"/>
          <w:szCs w:val="28"/>
          <w:highlight w:val="none"/>
        </w:rPr>
      </w:pPr>
      <w:r>
        <w:rPr>
          <w:rFonts w:hint="eastAsia" w:ascii="仿宋" w:hAnsi="仿宋" w:eastAsia="仿宋"/>
          <w:color w:val="auto"/>
          <w:sz w:val="28"/>
          <w:szCs w:val="28"/>
          <w:highlight w:val="none"/>
        </w:rPr>
        <w:t>代理人身份证复印件</w:t>
      </w:r>
    </w:p>
    <w:p w14:paraId="0AB833E7">
      <w:pPr>
        <w:pStyle w:val="3"/>
        <w:ind w:firstLineChars="175"/>
        <w:outlineLvl w:val="9"/>
        <w:rPr>
          <w:rFonts w:ascii="宋体" w:hAnsi="宋体"/>
          <w:color w:val="auto"/>
          <w:sz w:val="24"/>
          <w:highlight w:val="none"/>
        </w:rPr>
      </w:pPr>
    </w:p>
    <w:p w14:paraId="767BE22E">
      <w:pPr>
        <w:spacing w:before="50" w:afterLines="50"/>
        <w:ind w:firstLine="480" w:firstLineChars="200"/>
        <w:jc w:val="left"/>
        <w:outlineLvl w:val="9"/>
        <w:rPr>
          <w:rFonts w:ascii="仿宋" w:hAnsi="仿宋" w:eastAsia="仿宋"/>
          <w:color w:val="auto"/>
          <w:sz w:val="24"/>
          <w:highlight w:val="none"/>
        </w:rPr>
      </w:pPr>
    </w:p>
    <w:p w14:paraId="1AB55017">
      <w:pPr>
        <w:rPr>
          <w:rFonts w:hint="eastAsia" w:ascii="仿宋_GB2312" w:hAnsi="仿宋_GB2312" w:eastAsia="仿宋_GB2312" w:cs="仿宋_GB2312"/>
          <w:color w:val="auto"/>
          <w:highlight w:val="none"/>
        </w:rPr>
      </w:pPr>
      <w:r>
        <w:rPr>
          <w:rFonts w:ascii="仿宋" w:hAnsi="仿宋" w:eastAsia="仿宋"/>
          <w:bCs/>
          <w:color w:val="auto"/>
          <w:sz w:val="28"/>
          <w:szCs w:val="28"/>
          <w:highlight w:val="none"/>
        </w:rPr>
        <w:br w:type="page"/>
      </w:r>
    </w:p>
    <w:p w14:paraId="52F05BF9">
      <w:pPr>
        <w:pStyle w:val="15"/>
        <w:keepNext w:val="0"/>
        <w:keepLines w:val="0"/>
        <w:pageBreakBefore w:val="0"/>
        <w:widowControl/>
        <w:kinsoku/>
        <w:wordWrap/>
        <w:overflowPunct/>
        <w:topLinePunct w:val="0"/>
        <w:autoSpaceDE/>
        <w:autoSpaceDN/>
        <w:bidi w:val="0"/>
        <w:adjustRightInd/>
        <w:snapToGrid/>
        <w:spacing w:before="0" w:beforeAutospacing="0" w:after="0" w:afterAutospacing="0" w:line="520" w:lineRule="exact"/>
        <w:ind w:firstLine="560" w:firstLineChars="200"/>
        <w:textAlignment w:val="auto"/>
        <w:rPr>
          <w:rStyle w:val="19"/>
          <w:rFonts w:hint="default" w:ascii="仿宋" w:hAnsi="仿宋" w:eastAsia="仿宋" w:cs="仿宋"/>
          <w:b w:val="0"/>
          <w:bCs/>
          <w:color w:val="auto"/>
          <w:sz w:val="28"/>
          <w:szCs w:val="28"/>
          <w:highlight w:val="none"/>
          <w:lang w:val="en-US" w:eastAsia="zh-CN"/>
        </w:rPr>
      </w:pPr>
      <w:r>
        <w:rPr>
          <w:rStyle w:val="19"/>
          <w:rFonts w:hint="eastAsia" w:ascii="仿宋" w:hAnsi="仿宋" w:eastAsia="仿宋" w:cs="仿宋"/>
          <w:b w:val="0"/>
          <w:bCs/>
          <w:color w:val="auto"/>
          <w:sz w:val="28"/>
          <w:szCs w:val="28"/>
          <w:highlight w:val="none"/>
          <w:lang w:val="en-US" w:eastAsia="zh-CN"/>
        </w:rPr>
        <w:t>8.</w:t>
      </w:r>
    </w:p>
    <w:tbl>
      <w:tblPr>
        <w:tblStyle w:val="16"/>
        <w:tblW w:w="9231" w:type="dxa"/>
        <w:tblInd w:w="91" w:type="dxa"/>
        <w:tblLayout w:type="fixed"/>
        <w:tblCellMar>
          <w:top w:w="0" w:type="dxa"/>
          <w:left w:w="108" w:type="dxa"/>
          <w:bottom w:w="0" w:type="dxa"/>
          <w:right w:w="108" w:type="dxa"/>
        </w:tblCellMar>
      </w:tblPr>
      <w:tblGrid>
        <w:gridCol w:w="1814"/>
        <w:gridCol w:w="1848"/>
        <w:gridCol w:w="855"/>
        <w:gridCol w:w="542"/>
        <w:gridCol w:w="1054"/>
        <w:gridCol w:w="95"/>
        <w:gridCol w:w="188"/>
        <w:gridCol w:w="377"/>
        <w:gridCol w:w="757"/>
        <w:gridCol w:w="248"/>
        <w:gridCol w:w="177"/>
        <w:gridCol w:w="570"/>
        <w:gridCol w:w="706"/>
      </w:tblGrid>
      <w:tr w14:paraId="485B0D73">
        <w:tblPrEx>
          <w:tblCellMar>
            <w:top w:w="0" w:type="dxa"/>
            <w:left w:w="108" w:type="dxa"/>
            <w:bottom w:w="0" w:type="dxa"/>
            <w:right w:w="108" w:type="dxa"/>
          </w:tblCellMar>
        </w:tblPrEx>
        <w:trPr>
          <w:trHeight w:val="510" w:hRule="atLeast"/>
        </w:trPr>
        <w:tc>
          <w:tcPr>
            <w:tcW w:w="9231" w:type="dxa"/>
            <w:gridSpan w:val="13"/>
            <w:noWrap/>
            <w:vAlign w:val="center"/>
          </w:tcPr>
          <w:p w14:paraId="33501325">
            <w:pPr>
              <w:widowControl/>
              <w:shd w:val="clear" w:color="auto" w:fill="FFFFFF"/>
              <w:spacing w:line="360" w:lineRule="auto"/>
              <w:jc w:val="center"/>
              <w:rPr>
                <w:rFonts w:hint="eastAsia" w:ascii="仿宋_GB2312" w:hAnsi="仿宋_GB2312" w:eastAsia="仿宋_GB2312" w:cs="仿宋_GB2312"/>
                <w:b/>
                <w:bCs/>
                <w:color w:val="auto"/>
                <w:sz w:val="40"/>
                <w:szCs w:val="40"/>
                <w:highlight w:val="none"/>
              </w:rPr>
            </w:pPr>
            <w:r>
              <w:rPr>
                <w:rFonts w:hint="eastAsia" w:ascii="宋体" w:hAnsi="宋体" w:eastAsia="宋体" w:cs="宋体"/>
                <w:b/>
                <w:color w:val="auto"/>
                <w:kern w:val="0"/>
                <w:sz w:val="28"/>
                <w:szCs w:val="28"/>
                <w:highlight w:val="none"/>
                <w:lang w:eastAsia="zh-CN"/>
              </w:rPr>
              <w:t>江苏如皋农村商业银行股份有限公司</w:t>
            </w:r>
            <w:r>
              <w:rPr>
                <w:rFonts w:hint="eastAsia" w:ascii="宋体" w:hAnsi="宋体" w:eastAsia="宋体" w:cs="宋体"/>
                <w:b/>
                <w:color w:val="auto"/>
                <w:kern w:val="0"/>
                <w:sz w:val="28"/>
                <w:szCs w:val="28"/>
                <w:highlight w:val="none"/>
              </w:rPr>
              <w:t>供应商</w:t>
            </w:r>
            <w:r>
              <w:rPr>
                <w:rFonts w:hint="eastAsia" w:ascii="宋体" w:hAnsi="宋体" w:eastAsia="宋体" w:cs="宋体"/>
                <w:b/>
                <w:color w:val="auto"/>
                <w:kern w:val="0"/>
                <w:sz w:val="28"/>
                <w:szCs w:val="28"/>
                <w:highlight w:val="none"/>
                <w:lang w:val="en-US" w:eastAsia="zh-CN"/>
              </w:rPr>
              <w:t>情况一览表</w:t>
            </w:r>
          </w:p>
        </w:tc>
      </w:tr>
      <w:tr w14:paraId="443B217A">
        <w:tblPrEx>
          <w:tblCellMar>
            <w:top w:w="0" w:type="dxa"/>
            <w:left w:w="108" w:type="dxa"/>
            <w:bottom w:w="0" w:type="dxa"/>
            <w:right w:w="108" w:type="dxa"/>
          </w:tblCellMar>
        </w:tblPrEx>
        <w:trPr>
          <w:trHeight w:val="270" w:hRule="atLeast"/>
        </w:trPr>
        <w:tc>
          <w:tcPr>
            <w:tcW w:w="9231" w:type="dxa"/>
            <w:gridSpan w:val="13"/>
            <w:tcBorders>
              <w:top w:val="single" w:color="000000" w:sz="4" w:space="0"/>
              <w:left w:val="single" w:color="000000" w:sz="4" w:space="0"/>
              <w:bottom w:val="single" w:color="000000" w:sz="4" w:space="0"/>
              <w:right w:val="single" w:color="000000" w:sz="4" w:space="0"/>
            </w:tcBorders>
            <w:shd w:val="clear" w:color="auto" w:fill="C0C0C0"/>
            <w:noWrap w:val="0"/>
            <w:vAlign w:val="center"/>
          </w:tcPr>
          <w:p w14:paraId="4D15A485">
            <w:pPr>
              <w:widowControl/>
              <w:jc w:val="center"/>
              <w:textAlignment w:val="center"/>
              <w:rPr>
                <w:rFonts w:hint="eastAsia" w:ascii="仿宋_GB2312" w:hAnsi="仿宋_GB2312" w:eastAsia="仿宋_GB2312" w:cs="仿宋_GB2312"/>
                <w:b/>
                <w:bCs/>
                <w:color w:val="auto"/>
                <w:szCs w:val="21"/>
                <w:highlight w:val="none"/>
              </w:rPr>
            </w:pPr>
            <w:r>
              <w:rPr>
                <w:rFonts w:hint="eastAsia" w:ascii="仿宋_GB2312" w:hAnsi="仿宋_GB2312" w:eastAsia="仿宋_GB2312" w:cs="仿宋_GB2312"/>
                <w:b/>
                <w:bCs/>
                <w:color w:val="auto"/>
                <w:kern w:val="0"/>
                <w:szCs w:val="21"/>
                <w:highlight w:val="none"/>
              </w:rPr>
              <w:t>一、供应商基本信息</w:t>
            </w:r>
          </w:p>
        </w:tc>
      </w:tr>
      <w:tr w14:paraId="2AFB7C11">
        <w:tblPrEx>
          <w:tblCellMar>
            <w:top w:w="0" w:type="dxa"/>
            <w:left w:w="108" w:type="dxa"/>
            <w:bottom w:w="0" w:type="dxa"/>
            <w:right w:w="108" w:type="dxa"/>
          </w:tblCellMar>
        </w:tblPrEx>
        <w:trPr>
          <w:trHeight w:val="375" w:hRule="atLeast"/>
        </w:trPr>
        <w:tc>
          <w:tcPr>
            <w:tcW w:w="1814" w:type="dxa"/>
            <w:tcBorders>
              <w:top w:val="single" w:color="000000" w:sz="4" w:space="0"/>
              <w:left w:val="single" w:color="000000" w:sz="4" w:space="0"/>
              <w:bottom w:val="single" w:color="000000" w:sz="4" w:space="0"/>
              <w:right w:val="single" w:color="000000" w:sz="4" w:space="0"/>
            </w:tcBorders>
            <w:noWrap w:val="0"/>
            <w:vAlign w:val="center"/>
          </w:tcPr>
          <w:p w14:paraId="1DF2EA2E">
            <w:pPr>
              <w:widowControl/>
              <w:jc w:val="center"/>
              <w:textAlignment w:val="center"/>
              <w:rPr>
                <w:rFonts w:hint="eastAsia" w:ascii="仿宋_GB2312" w:hAnsi="仿宋_GB2312" w:eastAsia="仿宋_GB2312" w:cs="仿宋_GB2312"/>
                <w:b/>
                <w:bCs/>
                <w:color w:val="auto"/>
                <w:szCs w:val="21"/>
                <w:highlight w:val="none"/>
              </w:rPr>
            </w:pPr>
            <w:r>
              <w:rPr>
                <w:rFonts w:hint="eastAsia" w:ascii="仿宋_GB2312" w:hAnsi="仿宋_GB2312" w:eastAsia="仿宋_GB2312" w:cs="仿宋_GB2312"/>
                <w:b/>
                <w:bCs/>
                <w:color w:val="auto"/>
                <w:kern w:val="0"/>
                <w:szCs w:val="21"/>
                <w:highlight w:val="none"/>
              </w:rPr>
              <w:t>公司名称</w:t>
            </w:r>
          </w:p>
        </w:tc>
        <w:tc>
          <w:tcPr>
            <w:tcW w:w="4299" w:type="dxa"/>
            <w:gridSpan w:val="4"/>
            <w:tcBorders>
              <w:top w:val="single" w:color="000000" w:sz="4" w:space="0"/>
              <w:left w:val="single" w:color="000000" w:sz="4" w:space="0"/>
              <w:bottom w:val="single" w:color="000000" w:sz="4" w:space="0"/>
              <w:right w:val="single" w:color="000000" w:sz="4" w:space="0"/>
            </w:tcBorders>
            <w:noWrap w:val="0"/>
            <w:vAlign w:val="center"/>
          </w:tcPr>
          <w:p w14:paraId="624ED625">
            <w:pPr>
              <w:widowControl/>
              <w:jc w:val="center"/>
              <w:textAlignment w:val="center"/>
              <w:rPr>
                <w:rFonts w:hint="eastAsia" w:ascii="仿宋_GB2312" w:hAnsi="仿宋_GB2312" w:eastAsia="仿宋_GB2312" w:cs="仿宋_GB2312"/>
                <w:b/>
                <w:bCs/>
                <w:color w:val="auto"/>
                <w:szCs w:val="21"/>
                <w:highlight w:val="none"/>
              </w:rPr>
            </w:pPr>
          </w:p>
        </w:tc>
        <w:tc>
          <w:tcPr>
            <w:tcW w:w="1417" w:type="dxa"/>
            <w:gridSpan w:val="4"/>
            <w:tcBorders>
              <w:top w:val="single" w:color="000000" w:sz="4" w:space="0"/>
              <w:left w:val="single" w:color="000000" w:sz="4" w:space="0"/>
              <w:bottom w:val="single" w:color="000000" w:sz="4" w:space="0"/>
              <w:right w:val="single" w:color="000000" w:sz="4" w:space="0"/>
            </w:tcBorders>
            <w:noWrap w:val="0"/>
            <w:vAlign w:val="center"/>
          </w:tcPr>
          <w:p w14:paraId="2713DD6F">
            <w:pPr>
              <w:widowControl/>
              <w:jc w:val="center"/>
              <w:textAlignment w:val="center"/>
              <w:rPr>
                <w:rFonts w:hint="eastAsia" w:ascii="仿宋_GB2312" w:hAnsi="仿宋_GB2312" w:eastAsia="仿宋_GB2312" w:cs="仿宋_GB2312"/>
                <w:b/>
                <w:bCs/>
                <w:color w:val="auto"/>
                <w:szCs w:val="21"/>
                <w:highlight w:val="none"/>
              </w:rPr>
            </w:pPr>
            <w:r>
              <w:rPr>
                <w:rFonts w:hint="eastAsia" w:ascii="仿宋_GB2312" w:hAnsi="仿宋_GB2312" w:eastAsia="仿宋_GB2312" w:cs="仿宋_GB2312"/>
                <w:b/>
                <w:bCs/>
                <w:color w:val="auto"/>
                <w:kern w:val="0"/>
                <w:szCs w:val="21"/>
                <w:highlight w:val="none"/>
              </w:rPr>
              <w:t>法人代表</w:t>
            </w:r>
          </w:p>
        </w:tc>
        <w:tc>
          <w:tcPr>
            <w:tcW w:w="1701" w:type="dxa"/>
            <w:gridSpan w:val="4"/>
            <w:tcBorders>
              <w:top w:val="single" w:color="000000" w:sz="4" w:space="0"/>
              <w:left w:val="single" w:color="000000" w:sz="4" w:space="0"/>
              <w:bottom w:val="single" w:color="000000" w:sz="4" w:space="0"/>
              <w:right w:val="single" w:color="000000" w:sz="4" w:space="0"/>
            </w:tcBorders>
            <w:noWrap w:val="0"/>
            <w:vAlign w:val="center"/>
          </w:tcPr>
          <w:p w14:paraId="575549D2">
            <w:pPr>
              <w:widowControl/>
              <w:jc w:val="center"/>
              <w:textAlignment w:val="center"/>
              <w:rPr>
                <w:rFonts w:hint="eastAsia" w:ascii="仿宋_GB2312" w:hAnsi="仿宋_GB2312" w:eastAsia="仿宋_GB2312" w:cs="仿宋_GB2312"/>
                <w:b/>
                <w:bCs/>
                <w:color w:val="auto"/>
                <w:szCs w:val="21"/>
                <w:highlight w:val="none"/>
              </w:rPr>
            </w:pPr>
          </w:p>
        </w:tc>
      </w:tr>
      <w:tr w14:paraId="101A0C6D">
        <w:tblPrEx>
          <w:tblCellMar>
            <w:top w:w="0" w:type="dxa"/>
            <w:left w:w="108" w:type="dxa"/>
            <w:bottom w:w="0" w:type="dxa"/>
            <w:right w:w="108" w:type="dxa"/>
          </w:tblCellMar>
        </w:tblPrEx>
        <w:trPr>
          <w:trHeight w:val="270" w:hRule="atLeast"/>
        </w:trPr>
        <w:tc>
          <w:tcPr>
            <w:tcW w:w="1814" w:type="dxa"/>
            <w:tcBorders>
              <w:top w:val="single" w:color="000000" w:sz="4" w:space="0"/>
              <w:left w:val="single" w:color="000000" w:sz="4" w:space="0"/>
              <w:bottom w:val="single" w:color="000000" w:sz="4" w:space="0"/>
              <w:right w:val="single" w:color="000000" w:sz="4" w:space="0"/>
            </w:tcBorders>
            <w:noWrap w:val="0"/>
            <w:vAlign w:val="center"/>
          </w:tcPr>
          <w:p w14:paraId="41C906F1">
            <w:pPr>
              <w:widowControl/>
              <w:jc w:val="center"/>
              <w:textAlignment w:val="center"/>
              <w:rPr>
                <w:rFonts w:hint="eastAsia" w:ascii="仿宋_GB2312" w:hAnsi="仿宋_GB2312" w:eastAsia="仿宋_GB2312" w:cs="仿宋_GB2312"/>
                <w:b/>
                <w:bCs/>
                <w:color w:val="auto"/>
                <w:szCs w:val="21"/>
                <w:highlight w:val="none"/>
              </w:rPr>
            </w:pPr>
            <w:r>
              <w:rPr>
                <w:rFonts w:hint="eastAsia" w:ascii="仿宋_GB2312" w:hAnsi="仿宋_GB2312" w:eastAsia="仿宋_GB2312" w:cs="仿宋_GB2312"/>
                <w:b/>
                <w:bCs/>
                <w:color w:val="auto"/>
                <w:kern w:val="0"/>
                <w:szCs w:val="21"/>
                <w:highlight w:val="none"/>
              </w:rPr>
              <w:t>通讯地址</w:t>
            </w:r>
          </w:p>
        </w:tc>
        <w:tc>
          <w:tcPr>
            <w:tcW w:w="4299" w:type="dxa"/>
            <w:gridSpan w:val="4"/>
            <w:tcBorders>
              <w:top w:val="single" w:color="000000" w:sz="4" w:space="0"/>
              <w:left w:val="single" w:color="000000" w:sz="4" w:space="0"/>
              <w:bottom w:val="single" w:color="000000" w:sz="4" w:space="0"/>
              <w:right w:val="single" w:color="000000" w:sz="4" w:space="0"/>
            </w:tcBorders>
            <w:noWrap w:val="0"/>
            <w:vAlign w:val="center"/>
          </w:tcPr>
          <w:p w14:paraId="785B0FCF">
            <w:pPr>
              <w:widowControl/>
              <w:jc w:val="center"/>
              <w:textAlignment w:val="center"/>
              <w:rPr>
                <w:rFonts w:hint="eastAsia" w:ascii="仿宋_GB2312" w:hAnsi="仿宋_GB2312" w:eastAsia="仿宋_GB2312" w:cs="仿宋_GB2312"/>
                <w:b/>
                <w:bCs/>
                <w:color w:val="auto"/>
                <w:szCs w:val="21"/>
                <w:highlight w:val="none"/>
              </w:rPr>
            </w:pPr>
          </w:p>
        </w:tc>
        <w:tc>
          <w:tcPr>
            <w:tcW w:w="1417" w:type="dxa"/>
            <w:gridSpan w:val="4"/>
            <w:tcBorders>
              <w:top w:val="single" w:color="000000" w:sz="4" w:space="0"/>
              <w:left w:val="single" w:color="000000" w:sz="4" w:space="0"/>
              <w:bottom w:val="single" w:color="000000" w:sz="4" w:space="0"/>
              <w:right w:val="single" w:color="000000" w:sz="4" w:space="0"/>
            </w:tcBorders>
            <w:noWrap w:val="0"/>
            <w:vAlign w:val="center"/>
          </w:tcPr>
          <w:p w14:paraId="58DC32A3">
            <w:pPr>
              <w:widowControl/>
              <w:jc w:val="center"/>
              <w:textAlignment w:val="center"/>
              <w:rPr>
                <w:rFonts w:hint="eastAsia" w:ascii="仿宋_GB2312" w:hAnsi="仿宋_GB2312" w:eastAsia="仿宋_GB2312" w:cs="仿宋_GB2312"/>
                <w:b/>
                <w:bCs/>
                <w:color w:val="auto"/>
                <w:szCs w:val="21"/>
                <w:highlight w:val="none"/>
              </w:rPr>
            </w:pPr>
            <w:r>
              <w:rPr>
                <w:rFonts w:hint="eastAsia" w:ascii="仿宋_GB2312" w:hAnsi="仿宋_GB2312" w:eastAsia="仿宋_GB2312" w:cs="仿宋_GB2312"/>
                <w:b/>
                <w:bCs/>
                <w:color w:val="auto"/>
                <w:kern w:val="0"/>
                <w:szCs w:val="21"/>
                <w:highlight w:val="none"/>
              </w:rPr>
              <w:t>邮编</w:t>
            </w:r>
          </w:p>
        </w:tc>
        <w:tc>
          <w:tcPr>
            <w:tcW w:w="1701" w:type="dxa"/>
            <w:gridSpan w:val="4"/>
            <w:tcBorders>
              <w:top w:val="single" w:color="000000" w:sz="4" w:space="0"/>
              <w:left w:val="single" w:color="000000" w:sz="4" w:space="0"/>
              <w:bottom w:val="single" w:color="000000" w:sz="4" w:space="0"/>
              <w:right w:val="single" w:color="000000" w:sz="4" w:space="0"/>
            </w:tcBorders>
            <w:noWrap w:val="0"/>
            <w:vAlign w:val="center"/>
          </w:tcPr>
          <w:p w14:paraId="5F5E6BB8">
            <w:pPr>
              <w:widowControl/>
              <w:jc w:val="center"/>
              <w:textAlignment w:val="center"/>
              <w:rPr>
                <w:rFonts w:hint="eastAsia" w:ascii="仿宋_GB2312" w:hAnsi="仿宋_GB2312" w:eastAsia="仿宋_GB2312" w:cs="仿宋_GB2312"/>
                <w:b/>
                <w:bCs/>
                <w:color w:val="auto"/>
                <w:szCs w:val="21"/>
                <w:highlight w:val="none"/>
              </w:rPr>
            </w:pPr>
          </w:p>
        </w:tc>
      </w:tr>
      <w:tr w14:paraId="1562B91A">
        <w:tblPrEx>
          <w:tblCellMar>
            <w:top w:w="0" w:type="dxa"/>
            <w:left w:w="108" w:type="dxa"/>
            <w:bottom w:w="0" w:type="dxa"/>
            <w:right w:w="108" w:type="dxa"/>
          </w:tblCellMar>
        </w:tblPrEx>
        <w:trPr>
          <w:trHeight w:val="159" w:hRule="atLeast"/>
        </w:trPr>
        <w:tc>
          <w:tcPr>
            <w:tcW w:w="1814" w:type="dxa"/>
            <w:tcBorders>
              <w:top w:val="single" w:color="000000" w:sz="4" w:space="0"/>
              <w:left w:val="single" w:color="000000" w:sz="4" w:space="0"/>
              <w:bottom w:val="single" w:color="000000" w:sz="4" w:space="0"/>
              <w:right w:val="single" w:color="000000" w:sz="4" w:space="0"/>
            </w:tcBorders>
            <w:noWrap w:val="0"/>
            <w:vAlign w:val="center"/>
          </w:tcPr>
          <w:p w14:paraId="1D51464C">
            <w:pPr>
              <w:widowControl/>
              <w:jc w:val="center"/>
              <w:textAlignment w:val="center"/>
              <w:rPr>
                <w:rFonts w:hint="eastAsia" w:ascii="仿宋_GB2312" w:hAnsi="仿宋_GB2312" w:eastAsia="仿宋_GB2312" w:cs="仿宋_GB2312"/>
                <w:b/>
                <w:bCs/>
                <w:color w:val="auto"/>
                <w:kern w:val="0"/>
                <w:szCs w:val="21"/>
                <w:highlight w:val="none"/>
              </w:rPr>
            </w:pPr>
            <w:r>
              <w:rPr>
                <w:rFonts w:hint="eastAsia" w:ascii="仿宋_GB2312" w:hAnsi="仿宋_GB2312" w:eastAsia="仿宋_GB2312" w:cs="仿宋_GB2312"/>
                <w:b/>
                <w:bCs/>
                <w:color w:val="auto"/>
                <w:kern w:val="0"/>
                <w:szCs w:val="21"/>
                <w:highlight w:val="none"/>
              </w:rPr>
              <w:t>联系人</w:t>
            </w:r>
          </w:p>
        </w:tc>
        <w:tc>
          <w:tcPr>
            <w:tcW w:w="2703" w:type="dxa"/>
            <w:gridSpan w:val="2"/>
            <w:tcBorders>
              <w:top w:val="single" w:color="000000" w:sz="4" w:space="0"/>
              <w:left w:val="single" w:color="000000" w:sz="4" w:space="0"/>
              <w:bottom w:val="single" w:color="000000" w:sz="4" w:space="0"/>
              <w:right w:val="single" w:color="000000" w:sz="4" w:space="0"/>
            </w:tcBorders>
            <w:noWrap w:val="0"/>
            <w:vAlign w:val="center"/>
          </w:tcPr>
          <w:p w14:paraId="56733FE3">
            <w:pPr>
              <w:widowControl/>
              <w:jc w:val="center"/>
              <w:textAlignment w:val="center"/>
              <w:rPr>
                <w:rFonts w:hint="eastAsia" w:ascii="仿宋_GB2312" w:hAnsi="仿宋_GB2312" w:eastAsia="仿宋_GB2312" w:cs="仿宋_GB2312"/>
                <w:b/>
                <w:bCs/>
                <w:color w:val="auto"/>
                <w:kern w:val="0"/>
                <w:szCs w:val="21"/>
                <w:highlight w:val="none"/>
              </w:rPr>
            </w:pPr>
          </w:p>
        </w:tc>
        <w:tc>
          <w:tcPr>
            <w:tcW w:w="1596" w:type="dxa"/>
            <w:gridSpan w:val="2"/>
            <w:tcBorders>
              <w:top w:val="single" w:color="000000" w:sz="4" w:space="0"/>
              <w:left w:val="single" w:color="000000" w:sz="4" w:space="0"/>
              <w:bottom w:val="single" w:color="000000" w:sz="4" w:space="0"/>
              <w:right w:val="single" w:color="000000" w:sz="4" w:space="0"/>
            </w:tcBorders>
            <w:noWrap w:val="0"/>
            <w:vAlign w:val="center"/>
          </w:tcPr>
          <w:p w14:paraId="552D21F2">
            <w:pPr>
              <w:widowControl/>
              <w:jc w:val="center"/>
              <w:textAlignment w:val="center"/>
              <w:rPr>
                <w:rFonts w:hint="eastAsia" w:ascii="仿宋_GB2312" w:hAnsi="仿宋_GB2312" w:eastAsia="仿宋_GB2312" w:cs="仿宋_GB2312"/>
                <w:b/>
                <w:bCs/>
                <w:color w:val="auto"/>
                <w:kern w:val="0"/>
                <w:szCs w:val="21"/>
                <w:highlight w:val="none"/>
              </w:rPr>
            </w:pPr>
            <w:r>
              <w:rPr>
                <w:rFonts w:hint="eastAsia" w:ascii="仿宋_GB2312" w:hAnsi="仿宋_GB2312" w:eastAsia="仿宋_GB2312" w:cs="仿宋_GB2312"/>
                <w:b/>
                <w:bCs/>
                <w:color w:val="auto"/>
                <w:kern w:val="0"/>
                <w:szCs w:val="21"/>
                <w:highlight w:val="none"/>
              </w:rPr>
              <w:t>联系人职务</w:t>
            </w:r>
          </w:p>
        </w:tc>
        <w:tc>
          <w:tcPr>
            <w:tcW w:w="3118" w:type="dxa"/>
            <w:gridSpan w:val="8"/>
            <w:tcBorders>
              <w:top w:val="single" w:color="000000" w:sz="4" w:space="0"/>
              <w:left w:val="single" w:color="000000" w:sz="4" w:space="0"/>
              <w:bottom w:val="single" w:color="000000" w:sz="4" w:space="0"/>
              <w:right w:val="single" w:color="000000" w:sz="4" w:space="0"/>
            </w:tcBorders>
            <w:noWrap w:val="0"/>
            <w:vAlign w:val="center"/>
          </w:tcPr>
          <w:p w14:paraId="263BCB24">
            <w:pPr>
              <w:widowControl/>
              <w:jc w:val="center"/>
              <w:textAlignment w:val="center"/>
              <w:rPr>
                <w:rFonts w:hint="eastAsia" w:ascii="仿宋_GB2312" w:hAnsi="仿宋_GB2312" w:eastAsia="仿宋_GB2312" w:cs="仿宋_GB2312"/>
                <w:b/>
                <w:bCs/>
                <w:color w:val="auto"/>
                <w:kern w:val="0"/>
                <w:szCs w:val="21"/>
                <w:highlight w:val="none"/>
              </w:rPr>
            </w:pPr>
          </w:p>
        </w:tc>
      </w:tr>
      <w:tr w14:paraId="0FA0C5CD">
        <w:tblPrEx>
          <w:tblCellMar>
            <w:top w:w="0" w:type="dxa"/>
            <w:left w:w="108" w:type="dxa"/>
            <w:bottom w:w="0" w:type="dxa"/>
            <w:right w:w="108" w:type="dxa"/>
          </w:tblCellMar>
        </w:tblPrEx>
        <w:trPr>
          <w:trHeight w:val="270" w:hRule="atLeast"/>
        </w:trPr>
        <w:tc>
          <w:tcPr>
            <w:tcW w:w="1814" w:type="dxa"/>
            <w:tcBorders>
              <w:top w:val="single" w:color="000000" w:sz="4" w:space="0"/>
              <w:left w:val="single" w:color="000000" w:sz="4" w:space="0"/>
              <w:bottom w:val="single" w:color="000000" w:sz="4" w:space="0"/>
              <w:right w:val="single" w:color="000000" w:sz="4" w:space="0"/>
            </w:tcBorders>
            <w:noWrap w:val="0"/>
            <w:vAlign w:val="center"/>
          </w:tcPr>
          <w:p w14:paraId="5012605C">
            <w:pPr>
              <w:widowControl/>
              <w:jc w:val="center"/>
              <w:textAlignment w:val="center"/>
              <w:rPr>
                <w:rFonts w:hint="eastAsia" w:ascii="仿宋_GB2312" w:hAnsi="仿宋_GB2312" w:eastAsia="仿宋_GB2312" w:cs="仿宋_GB2312"/>
                <w:b/>
                <w:bCs/>
                <w:color w:val="auto"/>
                <w:szCs w:val="21"/>
                <w:highlight w:val="none"/>
              </w:rPr>
            </w:pPr>
            <w:r>
              <w:rPr>
                <w:rFonts w:hint="eastAsia" w:ascii="仿宋_GB2312" w:hAnsi="仿宋_GB2312" w:eastAsia="仿宋_GB2312" w:cs="仿宋_GB2312"/>
                <w:b/>
                <w:bCs/>
                <w:color w:val="auto"/>
                <w:kern w:val="0"/>
                <w:szCs w:val="21"/>
                <w:highlight w:val="none"/>
              </w:rPr>
              <w:t>联系电话1</w:t>
            </w:r>
          </w:p>
        </w:tc>
        <w:tc>
          <w:tcPr>
            <w:tcW w:w="2703" w:type="dxa"/>
            <w:gridSpan w:val="2"/>
            <w:tcBorders>
              <w:top w:val="single" w:color="000000" w:sz="4" w:space="0"/>
              <w:left w:val="single" w:color="000000" w:sz="4" w:space="0"/>
              <w:bottom w:val="single" w:color="000000" w:sz="4" w:space="0"/>
              <w:right w:val="single" w:color="000000" w:sz="4" w:space="0"/>
            </w:tcBorders>
            <w:noWrap w:val="0"/>
            <w:vAlign w:val="center"/>
          </w:tcPr>
          <w:p w14:paraId="05BB4E67">
            <w:pPr>
              <w:widowControl/>
              <w:jc w:val="center"/>
              <w:textAlignment w:val="center"/>
              <w:rPr>
                <w:rFonts w:hint="eastAsia" w:ascii="仿宋_GB2312" w:hAnsi="仿宋_GB2312" w:eastAsia="仿宋_GB2312" w:cs="仿宋_GB2312"/>
                <w:b/>
                <w:bCs/>
                <w:color w:val="auto"/>
                <w:szCs w:val="21"/>
                <w:highlight w:val="none"/>
              </w:rPr>
            </w:pPr>
          </w:p>
        </w:tc>
        <w:tc>
          <w:tcPr>
            <w:tcW w:w="1596" w:type="dxa"/>
            <w:gridSpan w:val="2"/>
            <w:tcBorders>
              <w:top w:val="single" w:color="000000" w:sz="4" w:space="0"/>
              <w:left w:val="single" w:color="000000" w:sz="4" w:space="0"/>
              <w:bottom w:val="single" w:color="000000" w:sz="4" w:space="0"/>
              <w:right w:val="single" w:color="000000" w:sz="4" w:space="0"/>
            </w:tcBorders>
            <w:noWrap w:val="0"/>
            <w:vAlign w:val="center"/>
          </w:tcPr>
          <w:p w14:paraId="7C05D402">
            <w:pPr>
              <w:widowControl/>
              <w:jc w:val="center"/>
              <w:textAlignment w:val="center"/>
              <w:rPr>
                <w:rFonts w:hint="eastAsia" w:ascii="仿宋_GB2312" w:hAnsi="仿宋_GB2312" w:eastAsia="仿宋_GB2312" w:cs="仿宋_GB2312"/>
                <w:b/>
                <w:bCs/>
                <w:color w:val="auto"/>
                <w:szCs w:val="21"/>
                <w:highlight w:val="none"/>
              </w:rPr>
            </w:pPr>
            <w:r>
              <w:rPr>
                <w:rFonts w:hint="eastAsia" w:ascii="仿宋_GB2312" w:hAnsi="仿宋_GB2312" w:eastAsia="仿宋_GB2312" w:cs="仿宋_GB2312"/>
                <w:b/>
                <w:bCs/>
                <w:color w:val="auto"/>
                <w:kern w:val="0"/>
                <w:szCs w:val="21"/>
                <w:highlight w:val="none"/>
              </w:rPr>
              <w:t>联系电话2</w:t>
            </w:r>
          </w:p>
        </w:tc>
        <w:tc>
          <w:tcPr>
            <w:tcW w:w="3118" w:type="dxa"/>
            <w:gridSpan w:val="8"/>
            <w:tcBorders>
              <w:top w:val="single" w:color="000000" w:sz="4" w:space="0"/>
              <w:left w:val="single" w:color="000000" w:sz="4" w:space="0"/>
              <w:bottom w:val="single" w:color="000000" w:sz="4" w:space="0"/>
              <w:right w:val="single" w:color="000000" w:sz="4" w:space="0"/>
            </w:tcBorders>
            <w:noWrap w:val="0"/>
            <w:vAlign w:val="center"/>
          </w:tcPr>
          <w:p w14:paraId="739C5ED8">
            <w:pPr>
              <w:widowControl/>
              <w:jc w:val="center"/>
              <w:textAlignment w:val="center"/>
              <w:rPr>
                <w:rFonts w:hint="eastAsia" w:ascii="仿宋_GB2312" w:hAnsi="仿宋_GB2312" w:eastAsia="仿宋_GB2312" w:cs="仿宋_GB2312"/>
                <w:b/>
                <w:bCs/>
                <w:color w:val="auto"/>
                <w:szCs w:val="21"/>
                <w:highlight w:val="none"/>
              </w:rPr>
            </w:pPr>
          </w:p>
        </w:tc>
      </w:tr>
      <w:tr w14:paraId="166697DA">
        <w:tblPrEx>
          <w:tblCellMar>
            <w:top w:w="0" w:type="dxa"/>
            <w:left w:w="108" w:type="dxa"/>
            <w:bottom w:w="0" w:type="dxa"/>
            <w:right w:w="108" w:type="dxa"/>
          </w:tblCellMar>
        </w:tblPrEx>
        <w:trPr>
          <w:trHeight w:val="270" w:hRule="atLeast"/>
        </w:trPr>
        <w:tc>
          <w:tcPr>
            <w:tcW w:w="1814" w:type="dxa"/>
            <w:tcBorders>
              <w:top w:val="single" w:color="000000" w:sz="4" w:space="0"/>
              <w:left w:val="single" w:color="000000" w:sz="4" w:space="0"/>
              <w:bottom w:val="single" w:color="000000" w:sz="4" w:space="0"/>
              <w:right w:val="single" w:color="000000" w:sz="4" w:space="0"/>
            </w:tcBorders>
            <w:noWrap w:val="0"/>
            <w:vAlign w:val="center"/>
          </w:tcPr>
          <w:p w14:paraId="6403D4F9">
            <w:pPr>
              <w:widowControl/>
              <w:jc w:val="center"/>
              <w:textAlignment w:val="center"/>
              <w:rPr>
                <w:rFonts w:hint="eastAsia" w:ascii="仿宋_GB2312" w:hAnsi="仿宋_GB2312" w:eastAsia="仿宋_GB2312" w:cs="仿宋_GB2312"/>
                <w:b/>
                <w:bCs/>
                <w:color w:val="auto"/>
                <w:szCs w:val="21"/>
                <w:highlight w:val="none"/>
              </w:rPr>
            </w:pPr>
            <w:r>
              <w:rPr>
                <w:rFonts w:hint="eastAsia" w:ascii="仿宋_GB2312" w:hAnsi="仿宋_GB2312" w:eastAsia="仿宋_GB2312" w:cs="仿宋_GB2312"/>
                <w:b/>
                <w:bCs/>
                <w:color w:val="auto"/>
                <w:kern w:val="0"/>
                <w:szCs w:val="21"/>
                <w:highlight w:val="none"/>
              </w:rPr>
              <w:t>E-mail</w:t>
            </w:r>
          </w:p>
        </w:tc>
        <w:tc>
          <w:tcPr>
            <w:tcW w:w="2703" w:type="dxa"/>
            <w:gridSpan w:val="2"/>
            <w:tcBorders>
              <w:top w:val="single" w:color="000000" w:sz="4" w:space="0"/>
              <w:left w:val="single" w:color="000000" w:sz="4" w:space="0"/>
              <w:bottom w:val="single" w:color="000000" w:sz="4" w:space="0"/>
              <w:right w:val="single" w:color="000000" w:sz="4" w:space="0"/>
            </w:tcBorders>
            <w:noWrap w:val="0"/>
            <w:vAlign w:val="center"/>
          </w:tcPr>
          <w:p w14:paraId="4233EC47">
            <w:pPr>
              <w:widowControl/>
              <w:jc w:val="center"/>
              <w:textAlignment w:val="center"/>
              <w:rPr>
                <w:rFonts w:hint="eastAsia" w:ascii="仿宋_GB2312" w:hAnsi="仿宋_GB2312" w:eastAsia="仿宋_GB2312" w:cs="仿宋_GB2312"/>
                <w:color w:val="auto"/>
                <w:sz w:val="22"/>
                <w:highlight w:val="none"/>
                <w:u w:val="single"/>
              </w:rPr>
            </w:pPr>
          </w:p>
        </w:tc>
        <w:tc>
          <w:tcPr>
            <w:tcW w:w="1596" w:type="dxa"/>
            <w:gridSpan w:val="2"/>
            <w:tcBorders>
              <w:top w:val="single" w:color="000000" w:sz="4" w:space="0"/>
              <w:left w:val="single" w:color="000000" w:sz="4" w:space="0"/>
              <w:bottom w:val="single" w:color="000000" w:sz="4" w:space="0"/>
              <w:right w:val="single" w:color="000000" w:sz="4" w:space="0"/>
            </w:tcBorders>
            <w:noWrap w:val="0"/>
            <w:vAlign w:val="center"/>
          </w:tcPr>
          <w:p w14:paraId="4C553687">
            <w:pPr>
              <w:widowControl/>
              <w:jc w:val="center"/>
              <w:textAlignment w:val="center"/>
              <w:rPr>
                <w:rFonts w:hint="eastAsia" w:ascii="仿宋_GB2312" w:hAnsi="仿宋_GB2312" w:eastAsia="仿宋_GB2312" w:cs="仿宋_GB2312"/>
                <w:b/>
                <w:bCs/>
                <w:color w:val="auto"/>
                <w:szCs w:val="21"/>
                <w:highlight w:val="none"/>
              </w:rPr>
            </w:pPr>
            <w:r>
              <w:rPr>
                <w:rFonts w:hint="eastAsia" w:ascii="仿宋_GB2312" w:hAnsi="仿宋_GB2312" w:eastAsia="仿宋_GB2312" w:cs="仿宋_GB2312"/>
                <w:b/>
                <w:bCs/>
                <w:color w:val="auto"/>
                <w:kern w:val="0"/>
                <w:szCs w:val="21"/>
                <w:highlight w:val="none"/>
              </w:rPr>
              <w:t>所属地区</w:t>
            </w:r>
          </w:p>
        </w:tc>
        <w:tc>
          <w:tcPr>
            <w:tcW w:w="3118" w:type="dxa"/>
            <w:gridSpan w:val="8"/>
            <w:tcBorders>
              <w:top w:val="single" w:color="000000" w:sz="4" w:space="0"/>
              <w:left w:val="single" w:color="000000" w:sz="4" w:space="0"/>
              <w:bottom w:val="single" w:color="000000" w:sz="4" w:space="0"/>
              <w:right w:val="single" w:color="000000" w:sz="4" w:space="0"/>
            </w:tcBorders>
            <w:noWrap w:val="0"/>
            <w:vAlign w:val="center"/>
          </w:tcPr>
          <w:p w14:paraId="026FD071">
            <w:pPr>
              <w:widowControl/>
              <w:jc w:val="center"/>
              <w:textAlignment w:val="center"/>
              <w:rPr>
                <w:rFonts w:hint="eastAsia" w:ascii="仿宋_GB2312" w:hAnsi="仿宋_GB2312" w:eastAsia="仿宋_GB2312" w:cs="仿宋_GB2312"/>
                <w:b/>
                <w:bCs/>
                <w:color w:val="auto"/>
                <w:szCs w:val="21"/>
                <w:highlight w:val="none"/>
              </w:rPr>
            </w:pPr>
          </w:p>
        </w:tc>
      </w:tr>
      <w:tr w14:paraId="3BF2E215">
        <w:tblPrEx>
          <w:tblCellMar>
            <w:top w:w="0" w:type="dxa"/>
            <w:left w:w="108" w:type="dxa"/>
            <w:bottom w:w="0" w:type="dxa"/>
            <w:right w:w="108" w:type="dxa"/>
          </w:tblCellMar>
        </w:tblPrEx>
        <w:trPr>
          <w:trHeight w:val="270" w:hRule="atLeast"/>
        </w:trPr>
        <w:tc>
          <w:tcPr>
            <w:tcW w:w="1814" w:type="dxa"/>
            <w:tcBorders>
              <w:top w:val="single" w:color="000000" w:sz="4" w:space="0"/>
              <w:left w:val="single" w:color="000000" w:sz="4" w:space="0"/>
              <w:bottom w:val="single" w:color="000000" w:sz="4" w:space="0"/>
              <w:right w:val="single" w:color="000000" w:sz="4" w:space="0"/>
            </w:tcBorders>
            <w:noWrap w:val="0"/>
            <w:vAlign w:val="center"/>
          </w:tcPr>
          <w:p w14:paraId="2360F942">
            <w:pPr>
              <w:widowControl/>
              <w:jc w:val="center"/>
              <w:textAlignment w:val="center"/>
              <w:rPr>
                <w:rFonts w:hint="eastAsia" w:ascii="仿宋_GB2312" w:hAnsi="仿宋_GB2312" w:eastAsia="仿宋_GB2312" w:cs="仿宋_GB2312"/>
                <w:b/>
                <w:bCs/>
                <w:color w:val="auto"/>
                <w:szCs w:val="21"/>
                <w:highlight w:val="none"/>
              </w:rPr>
            </w:pPr>
            <w:r>
              <w:rPr>
                <w:rFonts w:hint="eastAsia" w:ascii="仿宋_GB2312" w:hAnsi="仿宋_GB2312" w:eastAsia="仿宋_GB2312" w:cs="仿宋_GB2312"/>
                <w:b/>
                <w:bCs/>
                <w:color w:val="auto"/>
                <w:kern w:val="0"/>
                <w:szCs w:val="21"/>
                <w:highlight w:val="none"/>
              </w:rPr>
              <w:t>邮编</w:t>
            </w:r>
          </w:p>
        </w:tc>
        <w:tc>
          <w:tcPr>
            <w:tcW w:w="2703" w:type="dxa"/>
            <w:gridSpan w:val="2"/>
            <w:tcBorders>
              <w:top w:val="single" w:color="000000" w:sz="4" w:space="0"/>
              <w:left w:val="single" w:color="000000" w:sz="4" w:space="0"/>
              <w:bottom w:val="single" w:color="000000" w:sz="4" w:space="0"/>
              <w:right w:val="single" w:color="000000" w:sz="4" w:space="0"/>
            </w:tcBorders>
            <w:noWrap w:val="0"/>
            <w:vAlign w:val="center"/>
          </w:tcPr>
          <w:p w14:paraId="40DACFA3">
            <w:pPr>
              <w:jc w:val="center"/>
              <w:rPr>
                <w:rFonts w:hint="eastAsia" w:ascii="仿宋_GB2312" w:hAnsi="仿宋_GB2312" w:eastAsia="仿宋_GB2312" w:cs="仿宋_GB2312"/>
                <w:b/>
                <w:bCs/>
                <w:color w:val="auto"/>
                <w:szCs w:val="21"/>
                <w:highlight w:val="none"/>
              </w:rPr>
            </w:pPr>
          </w:p>
        </w:tc>
        <w:tc>
          <w:tcPr>
            <w:tcW w:w="1596" w:type="dxa"/>
            <w:gridSpan w:val="2"/>
            <w:tcBorders>
              <w:top w:val="single" w:color="000000" w:sz="4" w:space="0"/>
              <w:left w:val="single" w:color="000000" w:sz="4" w:space="0"/>
              <w:bottom w:val="single" w:color="000000" w:sz="4" w:space="0"/>
              <w:right w:val="single" w:color="000000" w:sz="4" w:space="0"/>
            </w:tcBorders>
            <w:noWrap w:val="0"/>
            <w:vAlign w:val="center"/>
          </w:tcPr>
          <w:p w14:paraId="2C9C14F4">
            <w:pPr>
              <w:widowControl/>
              <w:jc w:val="center"/>
              <w:textAlignment w:val="center"/>
              <w:rPr>
                <w:rFonts w:hint="eastAsia" w:ascii="仿宋_GB2312" w:hAnsi="仿宋_GB2312" w:eastAsia="仿宋_GB2312" w:cs="仿宋_GB2312"/>
                <w:b/>
                <w:bCs/>
                <w:color w:val="auto"/>
                <w:sz w:val="18"/>
                <w:szCs w:val="18"/>
                <w:highlight w:val="none"/>
              </w:rPr>
            </w:pPr>
            <w:r>
              <w:rPr>
                <w:rFonts w:hint="eastAsia" w:ascii="仿宋_GB2312" w:hAnsi="仿宋_GB2312" w:eastAsia="仿宋_GB2312" w:cs="仿宋_GB2312"/>
                <w:b/>
                <w:bCs/>
                <w:color w:val="auto"/>
                <w:kern w:val="0"/>
                <w:sz w:val="18"/>
                <w:szCs w:val="18"/>
                <w:highlight w:val="none"/>
              </w:rPr>
              <w:t>公司创立时间</w:t>
            </w:r>
          </w:p>
        </w:tc>
        <w:tc>
          <w:tcPr>
            <w:tcW w:w="3118" w:type="dxa"/>
            <w:gridSpan w:val="8"/>
            <w:tcBorders>
              <w:top w:val="single" w:color="000000" w:sz="4" w:space="0"/>
              <w:left w:val="single" w:color="000000" w:sz="4" w:space="0"/>
              <w:bottom w:val="single" w:color="000000" w:sz="4" w:space="0"/>
              <w:right w:val="single" w:color="000000" w:sz="4" w:space="0"/>
            </w:tcBorders>
            <w:noWrap w:val="0"/>
            <w:vAlign w:val="center"/>
          </w:tcPr>
          <w:p w14:paraId="369CFA1D">
            <w:pPr>
              <w:widowControl/>
              <w:jc w:val="center"/>
              <w:textAlignment w:val="center"/>
              <w:rPr>
                <w:rFonts w:hint="eastAsia" w:ascii="仿宋_GB2312" w:hAnsi="仿宋_GB2312" w:eastAsia="仿宋_GB2312" w:cs="仿宋_GB2312"/>
                <w:b/>
                <w:bCs/>
                <w:color w:val="auto"/>
                <w:szCs w:val="21"/>
                <w:highlight w:val="none"/>
              </w:rPr>
            </w:pPr>
          </w:p>
        </w:tc>
      </w:tr>
      <w:tr w14:paraId="210D8EB8">
        <w:tblPrEx>
          <w:tblCellMar>
            <w:top w:w="0" w:type="dxa"/>
            <w:left w:w="108" w:type="dxa"/>
            <w:bottom w:w="0" w:type="dxa"/>
            <w:right w:w="108" w:type="dxa"/>
          </w:tblCellMar>
        </w:tblPrEx>
        <w:trPr>
          <w:trHeight w:val="270" w:hRule="atLeast"/>
        </w:trPr>
        <w:tc>
          <w:tcPr>
            <w:tcW w:w="1814" w:type="dxa"/>
            <w:tcBorders>
              <w:top w:val="single" w:color="000000" w:sz="4" w:space="0"/>
              <w:left w:val="single" w:color="000000" w:sz="4" w:space="0"/>
              <w:bottom w:val="single" w:color="000000" w:sz="4" w:space="0"/>
              <w:right w:val="single" w:color="000000" w:sz="4" w:space="0"/>
            </w:tcBorders>
            <w:noWrap w:val="0"/>
            <w:vAlign w:val="center"/>
          </w:tcPr>
          <w:p w14:paraId="5305797D">
            <w:pPr>
              <w:widowControl/>
              <w:jc w:val="center"/>
              <w:textAlignment w:val="center"/>
              <w:rPr>
                <w:rFonts w:hint="eastAsia" w:ascii="仿宋_GB2312" w:hAnsi="仿宋_GB2312" w:eastAsia="仿宋_GB2312" w:cs="仿宋_GB2312"/>
                <w:b/>
                <w:bCs/>
                <w:color w:val="auto"/>
                <w:szCs w:val="21"/>
                <w:highlight w:val="none"/>
              </w:rPr>
            </w:pPr>
            <w:r>
              <w:rPr>
                <w:rFonts w:hint="eastAsia" w:ascii="仿宋_GB2312" w:hAnsi="仿宋_GB2312" w:eastAsia="仿宋_GB2312" w:cs="仿宋_GB2312"/>
                <w:b/>
                <w:bCs/>
                <w:color w:val="auto"/>
                <w:kern w:val="0"/>
                <w:szCs w:val="21"/>
                <w:highlight w:val="none"/>
              </w:rPr>
              <w:t>所有权性质</w:t>
            </w:r>
          </w:p>
        </w:tc>
        <w:tc>
          <w:tcPr>
            <w:tcW w:w="7417" w:type="dxa"/>
            <w:gridSpan w:val="12"/>
            <w:tcBorders>
              <w:top w:val="single" w:color="000000" w:sz="4" w:space="0"/>
              <w:left w:val="single" w:color="000000" w:sz="4" w:space="0"/>
              <w:bottom w:val="single" w:color="000000" w:sz="4" w:space="0"/>
              <w:right w:val="single" w:color="000000" w:sz="4" w:space="0"/>
            </w:tcBorders>
            <w:noWrap w:val="0"/>
            <w:vAlign w:val="center"/>
          </w:tcPr>
          <w:p w14:paraId="502331A0">
            <w:pPr>
              <w:widowControl/>
              <w:jc w:val="both"/>
              <w:textAlignment w:val="center"/>
              <w:rPr>
                <w:rFonts w:hint="eastAsia" w:ascii="仿宋_GB2312" w:hAnsi="仿宋_GB2312" w:eastAsia="仿宋_GB2312" w:cs="仿宋_GB2312"/>
                <w:b/>
                <w:bCs/>
                <w:color w:val="auto"/>
                <w:szCs w:val="21"/>
                <w:highlight w:val="none"/>
              </w:rPr>
            </w:pPr>
            <w:r>
              <w:rPr>
                <w:rStyle w:val="23"/>
                <w:rFonts w:hint="eastAsia" w:ascii="仿宋_GB2312" w:hAnsi="仿宋_GB2312" w:eastAsia="仿宋_GB2312" w:cs="仿宋_GB2312"/>
                <w:color w:val="auto"/>
                <w:highlight w:val="none"/>
                <w:lang w:val="en-US" w:eastAsia="zh-CN"/>
              </w:rPr>
              <w:t xml:space="preserve"> </w:t>
            </w:r>
            <w:r>
              <w:rPr>
                <w:rStyle w:val="22"/>
                <w:rFonts w:hint="eastAsia" w:ascii="仿宋_GB2312" w:hAnsi="仿宋_GB2312" w:eastAsia="仿宋_GB2312" w:cs="仿宋_GB2312"/>
                <w:color w:val="auto"/>
                <w:highlight w:val="none"/>
              </w:rPr>
              <w:t>□</w:t>
            </w:r>
            <w:r>
              <w:rPr>
                <w:rStyle w:val="23"/>
                <w:rFonts w:hint="eastAsia" w:ascii="仿宋_GB2312" w:hAnsi="仿宋_GB2312" w:eastAsia="仿宋_GB2312" w:cs="仿宋_GB2312"/>
                <w:color w:val="auto"/>
                <w:highlight w:val="none"/>
              </w:rPr>
              <w:t>中外合资企业</w:t>
            </w:r>
            <w:r>
              <w:rPr>
                <w:rStyle w:val="23"/>
                <w:rFonts w:hint="eastAsia" w:ascii="仿宋_GB2312" w:hAnsi="仿宋_GB2312" w:eastAsia="仿宋_GB2312" w:cs="仿宋_GB2312"/>
                <w:color w:val="auto"/>
                <w:highlight w:val="none"/>
                <w:lang w:val="en-US" w:eastAsia="zh-CN"/>
              </w:rPr>
              <w:t xml:space="preserve">  </w:t>
            </w:r>
            <w:r>
              <w:rPr>
                <w:rStyle w:val="22"/>
                <w:rFonts w:hint="eastAsia" w:ascii="仿宋_GB2312" w:hAnsi="仿宋_GB2312" w:eastAsia="仿宋_GB2312" w:cs="仿宋_GB2312"/>
                <w:color w:val="auto"/>
                <w:highlight w:val="none"/>
              </w:rPr>
              <w:t>□</w:t>
            </w:r>
            <w:r>
              <w:rPr>
                <w:rStyle w:val="23"/>
                <w:rFonts w:hint="eastAsia" w:ascii="仿宋_GB2312" w:hAnsi="仿宋_GB2312" w:eastAsia="仿宋_GB2312" w:cs="仿宋_GB2312"/>
                <w:color w:val="auto"/>
                <w:highlight w:val="none"/>
              </w:rPr>
              <w:t>国营企业</w:t>
            </w:r>
            <w:r>
              <w:rPr>
                <w:rStyle w:val="23"/>
                <w:rFonts w:hint="eastAsia" w:ascii="仿宋_GB2312" w:hAnsi="仿宋_GB2312" w:eastAsia="仿宋_GB2312" w:cs="仿宋_GB2312"/>
                <w:color w:val="auto"/>
                <w:highlight w:val="none"/>
                <w:lang w:val="en-US" w:eastAsia="zh-CN"/>
              </w:rPr>
              <w:t xml:space="preserve">  </w:t>
            </w:r>
            <w:r>
              <w:rPr>
                <w:rStyle w:val="22"/>
                <w:rFonts w:hint="eastAsia" w:ascii="仿宋_GB2312" w:hAnsi="仿宋_GB2312" w:eastAsia="仿宋_GB2312" w:cs="仿宋_GB2312"/>
                <w:color w:val="auto"/>
                <w:highlight w:val="none"/>
              </w:rPr>
              <w:t>□</w:t>
            </w:r>
            <w:r>
              <w:rPr>
                <w:rStyle w:val="23"/>
                <w:rFonts w:hint="eastAsia" w:ascii="仿宋_GB2312" w:hAnsi="仿宋_GB2312" w:eastAsia="仿宋_GB2312" w:cs="仿宋_GB2312"/>
                <w:color w:val="auto"/>
                <w:highlight w:val="none"/>
              </w:rPr>
              <w:t>民营企业</w:t>
            </w:r>
            <w:r>
              <w:rPr>
                <w:rStyle w:val="23"/>
                <w:rFonts w:hint="eastAsia" w:ascii="仿宋_GB2312" w:hAnsi="仿宋_GB2312" w:eastAsia="仿宋_GB2312" w:cs="仿宋_GB2312"/>
                <w:color w:val="auto"/>
                <w:highlight w:val="none"/>
                <w:lang w:val="en-US" w:eastAsia="zh-CN"/>
              </w:rPr>
              <w:t xml:space="preserve">  </w:t>
            </w:r>
            <w:r>
              <w:rPr>
                <w:rStyle w:val="22"/>
                <w:rFonts w:hint="eastAsia" w:ascii="仿宋_GB2312" w:hAnsi="仿宋_GB2312" w:eastAsia="仿宋_GB2312" w:cs="仿宋_GB2312"/>
                <w:color w:val="auto"/>
                <w:highlight w:val="none"/>
                <w:lang w:eastAsia="zh-CN"/>
              </w:rPr>
              <w:t>□</w:t>
            </w:r>
            <w:r>
              <w:rPr>
                <w:rStyle w:val="23"/>
                <w:rFonts w:hint="eastAsia" w:ascii="仿宋_GB2312" w:hAnsi="仿宋_GB2312" w:eastAsia="仿宋_GB2312" w:cs="仿宋_GB2312"/>
                <w:color w:val="auto"/>
                <w:highlight w:val="none"/>
              </w:rPr>
              <w:t>上市公司</w:t>
            </w:r>
            <w:r>
              <w:rPr>
                <w:rStyle w:val="23"/>
                <w:rFonts w:hint="eastAsia" w:ascii="仿宋_GB2312" w:hAnsi="仿宋_GB2312" w:eastAsia="仿宋_GB2312" w:cs="仿宋_GB2312"/>
                <w:color w:val="auto"/>
                <w:highlight w:val="none"/>
                <w:lang w:val="en-US" w:eastAsia="zh-CN"/>
              </w:rPr>
              <w:t xml:space="preserve">  </w:t>
            </w:r>
            <w:r>
              <w:rPr>
                <w:rStyle w:val="22"/>
                <w:rFonts w:hint="eastAsia" w:ascii="仿宋_GB2312" w:hAnsi="仿宋_GB2312" w:eastAsia="仿宋_GB2312" w:cs="仿宋_GB2312"/>
                <w:color w:val="auto"/>
                <w:highlight w:val="none"/>
                <w:lang w:eastAsia="zh-CN"/>
              </w:rPr>
              <w:t>□</w:t>
            </w:r>
            <w:r>
              <w:rPr>
                <w:rStyle w:val="23"/>
                <w:rFonts w:hint="eastAsia" w:ascii="仿宋_GB2312" w:hAnsi="仿宋_GB2312" w:eastAsia="仿宋_GB2312" w:cs="仿宋_GB2312"/>
                <w:color w:val="auto"/>
                <w:highlight w:val="none"/>
              </w:rPr>
              <w:t>个体工商户</w:t>
            </w:r>
          </w:p>
        </w:tc>
      </w:tr>
      <w:tr w14:paraId="14738BC3">
        <w:tblPrEx>
          <w:tblCellMar>
            <w:top w:w="0" w:type="dxa"/>
            <w:left w:w="108" w:type="dxa"/>
            <w:bottom w:w="0" w:type="dxa"/>
            <w:right w:w="108" w:type="dxa"/>
          </w:tblCellMar>
        </w:tblPrEx>
        <w:trPr>
          <w:trHeight w:val="270" w:hRule="atLeast"/>
        </w:trPr>
        <w:tc>
          <w:tcPr>
            <w:tcW w:w="9231" w:type="dxa"/>
            <w:gridSpan w:val="13"/>
            <w:tcBorders>
              <w:top w:val="single" w:color="000000" w:sz="4" w:space="0"/>
              <w:left w:val="single" w:color="000000" w:sz="4" w:space="0"/>
              <w:bottom w:val="single" w:color="000000" w:sz="4" w:space="0"/>
              <w:right w:val="single" w:color="000000" w:sz="4" w:space="0"/>
            </w:tcBorders>
            <w:shd w:val="clear" w:color="auto" w:fill="C0C0C0"/>
            <w:noWrap w:val="0"/>
            <w:vAlign w:val="center"/>
          </w:tcPr>
          <w:p w14:paraId="7AEDF5E7">
            <w:pPr>
              <w:widowControl/>
              <w:jc w:val="center"/>
              <w:textAlignment w:val="center"/>
              <w:rPr>
                <w:rFonts w:hint="eastAsia" w:ascii="仿宋_GB2312" w:hAnsi="仿宋_GB2312" w:eastAsia="仿宋_GB2312" w:cs="仿宋_GB2312"/>
                <w:b/>
                <w:bCs/>
                <w:color w:val="auto"/>
                <w:szCs w:val="21"/>
                <w:highlight w:val="none"/>
              </w:rPr>
            </w:pPr>
            <w:r>
              <w:rPr>
                <w:rFonts w:hint="eastAsia" w:ascii="仿宋_GB2312" w:hAnsi="仿宋_GB2312" w:eastAsia="仿宋_GB2312" w:cs="仿宋_GB2312"/>
                <w:b/>
                <w:bCs/>
                <w:color w:val="auto"/>
                <w:kern w:val="0"/>
                <w:szCs w:val="21"/>
                <w:highlight w:val="none"/>
              </w:rPr>
              <w:t>二、供应商资产情况</w:t>
            </w:r>
          </w:p>
        </w:tc>
      </w:tr>
      <w:tr w14:paraId="3A941299">
        <w:tblPrEx>
          <w:tblCellMar>
            <w:top w:w="0" w:type="dxa"/>
            <w:left w:w="108" w:type="dxa"/>
            <w:bottom w:w="0" w:type="dxa"/>
            <w:right w:w="108" w:type="dxa"/>
          </w:tblCellMar>
        </w:tblPrEx>
        <w:trPr>
          <w:trHeight w:val="270" w:hRule="atLeast"/>
        </w:trPr>
        <w:tc>
          <w:tcPr>
            <w:tcW w:w="1814" w:type="dxa"/>
            <w:tcBorders>
              <w:top w:val="single" w:color="000000" w:sz="4" w:space="0"/>
              <w:left w:val="single" w:color="000000" w:sz="4" w:space="0"/>
              <w:bottom w:val="single" w:color="000000" w:sz="4" w:space="0"/>
              <w:right w:val="single" w:color="000000" w:sz="4" w:space="0"/>
            </w:tcBorders>
            <w:noWrap w:val="0"/>
            <w:vAlign w:val="center"/>
          </w:tcPr>
          <w:p w14:paraId="010A2594">
            <w:pPr>
              <w:widowControl/>
              <w:jc w:val="center"/>
              <w:textAlignment w:val="center"/>
              <w:rPr>
                <w:rFonts w:hint="eastAsia" w:ascii="仿宋_GB2312" w:hAnsi="仿宋_GB2312" w:eastAsia="仿宋_GB2312" w:cs="仿宋_GB2312"/>
                <w:b/>
                <w:bCs/>
                <w:color w:val="auto"/>
                <w:szCs w:val="21"/>
                <w:highlight w:val="none"/>
              </w:rPr>
            </w:pPr>
            <w:r>
              <w:rPr>
                <w:rFonts w:hint="eastAsia" w:ascii="仿宋_GB2312" w:hAnsi="仿宋_GB2312" w:eastAsia="仿宋_GB2312" w:cs="仿宋_GB2312"/>
                <w:b/>
                <w:bCs/>
                <w:color w:val="auto"/>
                <w:kern w:val="0"/>
                <w:szCs w:val="21"/>
                <w:highlight w:val="none"/>
              </w:rPr>
              <w:t>注册资本</w:t>
            </w:r>
          </w:p>
        </w:tc>
        <w:tc>
          <w:tcPr>
            <w:tcW w:w="3245" w:type="dxa"/>
            <w:gridSpan w:val="3"/>
            <w:tcBorders>
              <w:top w:val="single" w:color="000000" w:sz="4" w:space="0"/>
              <w:left w:val="single" w:color="000000" w:sz="4" w:space="0"/>
              <w:bottom w:val="single" w:color="000000" w:sz="4" w:space="0"/>
              <w:right w:val="single" w:color="000000" w:sz="4" w:space="0"/>
            </w:tcBorders>
            <w:noWrap w:val="0"/>
            <w:vAlign w:val="center"/>
          </w:tcPr>
          <w:p w14:paraId="150E6417">
            <w:pPr>
              <w:widowControl/>
              <w:jc w:val="center"/>
              <w:textAlignment w:val="center"/>
              <w:rPr>
                <w:rFonts w:hint="eastAsia" w:ascii="仿宋_GB2312" w:hAnsi="仿宋_GB2312" w:eastAsia="仿宋_GB2312" w:cs="仿宋_GB2312"/>
                <w:b/>
                <w:bCs/>
                <w:color w:val="auto"/>
                <w:szCs w:val="21"/>
                <w:highlight w:val="none"/>
              </w:rPr>
            </w:pPr>
          </w:p>
        </w:tc>
        <w:tc>
          <w:tcPr>
            <w:tcW w:w="1149" w:type="dxa"/>
            <w:gridSpan w:val="2"/>
            <w:tcBorders>
              <w:top w:val="single" w:color="000000" w:sz="4" w:space="0"/>
              <w:left w:val="single" w:color="000000" w:sz="4" w:space="0"/>
              <w:bottom w:val="single" w:color="000000" w:sz="4" w:space="0"/>
              <w:right w:val="single" w:color="000000" w:sz="4" w:space="0"/>
            </w:tcBorders>
            <w:noWrap w:val="0"/>
            <w:vAlign w:val="center"/>
          </w:tcPr>
          <w:p w14:paraId="3B3992BF">
            <w:pPr>
              <w:widowControl/>
              <w:jc w:val="center"/>
              <w:textAlignment w:val="center"/>
              <w:rPr>
                <w:rFonts w:hint="eastAsia" w:ascii="仿宋_GB2312" w:hAnsi="仿宋_GB2312" w:eastAsia="仿宋_GB2312" w:cs="仿宋_GB2312"/>
                <w:b/>
                <w:bCs/>
                <w:color w:val="auto"/>
                <w:szCs w:val="21"/>
                <w:highlight w:val="none"/>
              </w:rPr>
            </w:pPr>
            <w:r>
              <w:rPr>
                <w:rFonts w:hint="eastAsia" w:ascii="仿宋_GB2312" w:hAnsi="仿宋_GB2312" w:eastAsia="仿宋_GB2312" w:cs="仿宋_GB2312"/>
                <w:b/>
                <w:bCs/>
                <w:color w:val="auto"/>
                <w:kern w:val="0"/>
                <w:szCs w:val="21"/>
                <w:highlight w:val="none"/>
              </w:rPr>
              <w:t>总资产</w:t>
            </w:r>
          </w:p>
        </w:tc>
        <w:tc>
          <w:tcPr>
            <w:tcW w:w="3023" w:type="dxa"/>
            <w:gridSpan w:val="7"/>
            <w:tcBorders>
              <w:top w:val="single" w:color="000000" w:sz="4" w:space="0"/>
              <w:left w:val="single" w:color="000000" w:sz="4" w:space="0"/>
              <w:bottom w:val="single" w:color="000000" w:sz="4" w:space="0"/>
              <w:right w:val="single" w:color="000000" w:sz="4" w:space="0"/>
            </w:tcBorders>
            <w:noWrap w:val="0"/>
            <w:vAlign w:val="center"/>
          </w:tcPr>
          <w:p w14:paraId="3CE3E55A">
            <w:pPr>
              <w:widowControl/>
              <w:jc w:val="center"/>
              <w:textAlignment w:val="center"/>
              <w:rPr>
                <w:rFonts w:hint="eastAsia" w:ascii="仿宋_GB2312" w:hAnsi="仿宋_GB2312" w:eastAsia="仿宋_GB2312" w:cs="仿宋_GB2312"/>
                <w:b/>
                <w:bCs/>
                <w:color w:val="auto"/>
                <w:szCs w:val="21"/>
                <w:highlight w:val="none"/>
              </w:rPr>
            </w:pPr>
          </w:p>
        </w:tc>
      </w:tr>
      <w:tr w14:paraId="6A992473">
        <w:tblPrEx>
          <w:tblCellMar>
            <w:top w:w="0" w:type="dxa"/>
            <w:left w:w="108" w:type="dxa"/>
            <w:bottom w:w="0" w:type="dxa"/>
            <w:right w:w="108" w:type="dxa"/>
          </w:tblCellMar>
        </w:tblPrEx>
        <w:trPr>
          <w:trHeight w:val="270" w:hRule="atLeast"/>
        </w:trPr>
        <w:tc>
          <w:tcPr>
            <w:tcW w:w="1814" w:type="dxa"/>
            <w:tcBorders>
              <w:top w:val="single" w:color="000000" w:sz="4" w:space="0"/>
              <w:left w:val="single" w:color="000000" w:sz="4" w:space="0"/>
              <w:bottom w:val="single" w:color="000000" w:sz="4" w:space="0"/>
              <w:right w:val="single" w:color="000000" w:sz="4" w:space="0"/>
            </w:tcBorders>
            <w:noWrap w:val="0"/>
            <w:vAlign w:val="center"/>
          </w:tcPr>
          <w:p w14:paraId="123DEDB0">
            <w:pPr>
              <w:widowControl/>
              <w:jc w:val="center"/>
              <w:textAlignment w:val="center"/>
              <w:rPr>
                <w:rFonts w:hint="eastAsia" w:ascii="仿宋_GB2312" w:hAnsi="仿宋_GB2312" w:eastAsia="仿宋_GB2312" w:cs="仿宋_GB2312"/>
                <w:b/>
                <w:bCs/>
                <w:color w:val="auto"/>
                <w:szCs w:val="21"/>
                <w:highlight w:val="none"/>
              </w:rPr>
            </w:pPr>
            <w:r>
              <w:rPr>
                <w:rFonts w:hint="eastAsia" w:ascii="仿宋_GB2312" w:hAnsi="仿宋_GB2312" w:eastAsia="仿宋_GB2312" w:cs="仿宋_GB2312"/>
                <w:b/>
                <w:bCs/>
                <w:color w:val="auto"/>
                <w:kern w:val="0"/>
                <w:szCs w:val="21"/>
                <w:highlight w:val="none"/>
              </w:rPr>
              <w:t>是否上市</w:t>
            </w:r>
          </w:p>
        </w:tc>
        <w:tc>
          <w:tcPr>
            <w:tcW w:w="3245" w:type="dxa"/>
            <w:gridSpan w:val="3"/>
            <w:tcBorders>
              <w:top w:val="single" w:color="000000" w:sz="4" w:space="0"/>
              <w:left w:val="single" w:color="000000" w:sz="4" w:space="0"/>
              <w:bottom w:val="single" w:color="000000" w:sz="4" w:space="0"/>
              <w:right w:val="single" w:color="000000" w:sz="4" w:space="0"/>
            </w:tcBorders>
            <w:noWrap w:val="0"/>
            <w:vAlign w:val="center"/>
          </w:tcPr>
          <w:p w14:paraId="104F4DE3">
            <w:pPr>
              <w:widowControl/>
              <w:jc w:val="center"/>
              <w:textAlignment w:val="center"/>
              <w:rPr>
                <w:rFonts w:hint="eastAsia" w:ascii="仿宋_GB2312" w:hAnsi="仿宋_GB2312" w:eastAsia="仿宋_GB2312" w:cs="仿宋_GB2312"/>
                <w:b/>
                <w:bCs/>
                <w:color w:val="auto"/>
                <w:szCs w:val="21"/>
                <w:highlight w:val="none"/>
              </w:rPr>
            </w:pPr>
          </w:p>
        </w:tc>
        <w:tc>
          <w:tcPr>
            <w:tcW w:w="1149" w:type="dxa"/>
            <w:gridSpan w:val="2"/>
            <w:tcBorders>
              <w:top w:val="single" w:color="000000" w:sz="4" w:space="0"/>
              <w:left w:val="single" w:color="000000" w:sz="4" w:space="0"/>
              <w:bottom w:val="single" w:color="000000" w:sz="4" w:space="0"/>
              <w:right w:val="single" w:color="000000" w:sz="4" w:space="0"/>
            </w:tcBorders>
            <w:noWrap w:val="0"/>
            <w:vAlign w:val="center"/>
          </w:tcPr>
          <w:p w14:paraId="5379C280">
            <w:pPr>
              <w:widowControl/>
              <w:jc w:val="center"/>
              <w:textAlignment w:val="center"/>
              <w:rPr>
                <w:rFonts w:hint="eastAsia" w:ascii="仿宋_GB2312" w:hAnsi="仿宋_GB2312" w:eastAsia="仿宋_GB2312" w:cs="仿宋_GB2312"/>
                <w:b/>
                <w:bCs/>
                <w:color w:val="auto"/>
                <w:szCs w:val="21"/>
                <w:highlight w:val="none"/>
              </w:rPr>
            </w:pPr>
            <w:r>
              <w:rPr>
                <w:rFonts w:hint="eastAsia" w:ascii="仿宋_GB2312" w:hAnsi="仿宋_GB2312" w:eastAsia="仿宋_GB2312" w:cs="仿宋_GB2312"/>
                <w:b/>
                <w:bCs/>
                <w:color w:val="auto"/>
                <w:kern w:val="0"/>
                <w:szCs w:val="21"/>
                <w:highlight w:val="none"/>
              </w:rPr>
              <w:t>上市时间</w:t>
            </w:r>
          </w:p>
        </w:tc>
        <w:tc>
          <w:tcPr>
            <w:tcW w:w="3023" w:type="dxa"/>
            <w:gridSpan w:val="7"/>
            <w:tcBorders>
              <w:top w:val="single" w:color="000000" w:sz="4" w:space="0"/>
              <w:left w:val="single" w:color="000000" w:sz="4" w:space="0"/>
              <w:bottom w:val="single" w:color="000000" w:sz="4" w:space="0"/>
              <w:right w:val="single" w:color="000000" w:sz="4" w:space="0"/>
            </w:tcBorders>
            <w:noWrap w:val="0"/>
            <w:vAlign w:val="center"/>
          </w:tcPr>
          <w:p w14:paraId="6F5DF246">
            <w:pPr>
              <w:widowControl/>
              <w:jc w:val="center"/>
              <w:textAlignment w:val="center"/>
              <w:rPr>
                <w:rFonts w:hint="eastAsia" w:ascii="仿宋_GB2312" w:hAnsi="仿宋_GB2312" w:eastAsia="仿宋_GB2312" w:cs="仿宋_GB2312"/>
                <w:b/>
                <w:bCs/>
                <w:color w:val="auto"/>
                <w:szCs w:val="21"/>
                <w:highlight w:val="none"/>
              </w:rPr>
            </w:pPr>
          </w:p>
        </w:tc>
      </w:tr>
      <w:tr w14:paraId="2D76D8CC">
        <w:tblPrEx>
          <w:tblCellMar>
            <w:top w:w="0" w:type="dxa"/>
            <w:left w:w="108" w:type="dxa"/>
            <w:bottom w:w="0" w:type="dxa"/>
            <w:right w:w="108" w:type="dxa"/>
          </w:tblCellMar>
        </w:tblPrEx>
        <w:trPr>
          <w:trHeight w:val="270" w:hRule="atLeast"/>
        </w:trPr>
        <w:tc>
          <w:tcPr>
            <w:tcW w:w="9231" w:type="dxa"/>
            <w:gridSpan w:val="13"/>
            <w:tcBorders>
              <w:top w:val="single" w:color="000000" w:sz="4" w:space="0"/>
              <w:left w:val="single" w:color="000000" w:sz="4" w:space="0"/>
              <w:bottom w:val="single" w:color="000000" w:sz="4" w:space="0"/>
              <w:right w:val="single" w:color="000000" w:sz="4" w:space="0"/>
            </w:tcBorders>
            <w:shd w:val="clear" w:color="auto" w:fill="C0C0C0"/>
            <w:noWrap w:val="0"/>
            <w:vAlign w:val="center"/>
          </w:tcPr>
          <w:p w14:paraId="3C740311">
            <w:pPr>
              <w:widowControl/>
              <w:jc w:val="center"/>
              <w:textAlignment w:val="center"/>
              <w:rPr>
                <w:rFonts w:hint="eastAsia" w:ascii="仿宋_GB2312" w:hAnsi="仿宋_GB2312" w:eastAsia="仿宋_GB2312" w:cs="仿宋_GB2312"/>
                <w:b/>
                <w:bCs/>
                <w:color w:val="auto"/>
                <w:szCs w:val="21"/>
                <w:highlight w:val="none"/>
              </w:rPr>
            </w:pPr>
            <w:r>
              <w:rPr>
                <w:rFonts w:hint="eastAsia" w:ascii="仿宋_GB2312" w:hAnsi="仿宋_GB2312" w:eastAsia="仿宋_GB2312" w:cs="仿宋_GB2312"/>
                <w:b/>
                <w:bCs/>
                <w:color w:val="auto"/>
                <w:kern w:val="0"/>
                <w:szCs w:val="21"/>
                <w:highlight w:val="none"/>
              </w:rPr>
              <w:t>三、公司股东情况</w:t>
            </w:r>
          </w:p>
        </w:tc>
      </w:tr>
      <w:tr w14:paraId="2D9FC972">
        <w:tblPrEx>
          <w:tblCellMar>
            <w:top w:w="0" w:type="dxa"/>
            <w:left w:w="108" w:type="dxa"/>
            <w:bottom w:w="0" w:type="dxa"/>
            <w:right w:w="108" w:type="dxa"/>
          </w:tblCellMar>
        </w:tblPrEx>
        <w:trPr>
          <w:trHeight w:val="90" w:hRule="atLeast"/>
        </w:trPr>
        <w:tc>
          <w:tcPr>
            <w:tcW w:w="1814" w:type="dxa"/>
            <w:vMerge w:val="restart"/>
            <w:tcBorders>
              <w:top w:val="single" w:color="000000" w:sz="4" w:space="0"/>
              <w:left w:val="single" w:color="000000" w:sz="4" w:space="0"/>
              <w:bottom w:val="single" w:color="000000" w:sz="4" w:space="0"/>
              <w:right w:val="single" w:color="000000" w:sz="4" w:space="0"/>
            </w:tcBorders>
            <w:shd w:val="clear" w:color="auto" w:fill="FFFFFF"/>
            <w:noWrap w:val="0"/>
            <w:vAlign w:val="center"/>
          </w:tcPr>
          <w:p w14:paraId="419D73ED">
            <w:pPr>
              <w:widowControl/>
              <w:jc w:val="center"/>
              <w:textAlignment w:val="center"/>
              <w:rPr>
                <w:rFonts w:hint="eastAsia" w:ascii="仿宋_GB2312" w:hAnsi="仿宋_GB2312" w:eastAsia="仿宋_GB2312" w:cs="仿宋_GB2312"/>
                <w:b/>
                <w:bCs/>
                <w:color w:val="auto"/>
                <w:kern w:val="0"/>
                <w:szCs w:val="21"/>
                <w:highlight w:val="none"/>
              </w:rPr>
            </w:pPr>
            <w:r>
              <w:rPr>
                <w:rFonts w:hint="eastAsia" w:ascii="仿宋_GB2312" w:hAnsi="仿宋_GB2312" w:eastAsia="仿宋_GB2312" w:cs="仿宋_GB2312"/>
                <w:b/>
                <w:bCs/>
                <w:color w:val="auto"/>
                <w:kern w:val="0"/>
                <w:szCs w:val="21"/>
                <w:highlight w:val="none"/>
              </w:rPr>
              <w:t>公司股东结构(股份在5%以上的股东)</w:t>
            </w:r>
          </w:p>
        </w:tc>
        <w:tc>
          <w:tcPr>
            <w:tcW w:w="3245" w:type="dxa"/>
            <w:gridSpan w:val="3"/>
            <w:tcBorders>
              <w:top w:val="single" w:color="000000" w:sz="4" w:space="0"/>
              <w:left w:val="single" w:color="000000" w:sz="4" w:space="0"/>
              <w:bottom w:val="single" w:color="000000" w:sz="4" w:space="0"/>
              <w:right w:val="single" w:color="000000" w:sz="4" w:space="0"/>
            </w:tcBorders>
            <w:noWrap w:val="0"/>
            <w:vAlign w:val="center"/>
          </w:tcPr>
          <w:p w14:paraId="24A03B5D">
            <w:pPr>
              <w:widowControl/>
              <w:jc w:val="center"/>
              <w:textAlignment w:val="center"/>
              <w:rPr>
                <w:rFonts w:hint="eastAsia" w:ascii="仿宋_GB2312" w:hAnsi="仿宋_GB2312" w:eastAsia="仿宋_GB2312" w:cs="仿宋_GB2312"/>
                <w:b/>
                <w:bCs/>
                <w:color w:val="auto"/>
                <w:kern w:val="0"/>
                <w:szCs w:val="21"/>
                <w:highlight w:val="none"/>
              </w:rPr>
            </w:pPr>
            <w:r>
              <w:rPr>
                <w:rFonts w:hint="eastAsia" w:ascii="仿宋_GB2312" w:hAnsi="仿宋_GB2312" w:eastAsia="仿宋_GB2312" w:cs="仿宋_GB2312"/>
                <w:b/>
                <w:bCs/>
                <w:color w:val="auto"/>
                <w:kern w:val="0"/>
                <w:szCs w:val="21"/>
                <w:highlight w:val="none"/>
              </w:rPr>
              <w:t>股东名称</w:t>
            </w:r>
          </w:p>
        </w:tc>
        <w:tc>
          <w:tcPr>
            <w:tcW w:w="4172" w:type="dxa"/>
            <w:gridSpan w:val="9"/>
            <w:tcBorders>
              <w:top w:val="single" w:color="000000" w:sz="4" w:space="0"/>
              <w:left w:val="single" w:color="000000" w:sz="4" w:space="0"/>
              <w:bottom w:val="single" w:color="000000" w:sz="4" w:space="0"/>
              <w:right w:val="single" w:color="000000" w:sz="4" w:space="0"/>
            </w:tcBorders>
            <w:noWrap w:val="0"/>
            <w:vAlign w:val="center"/>
          </w:tcPr>
          <w:p w14:paraId="6518C88C">
            <w:pPr>
              <w:widowControl/>
              <w:jc w:val="center"/>
              <w:textAlignment w:val="center"/>
              <w:rPr>
                <w:rFonts w:hint="eastAsia" w:ascii="仿宋_GB2312" w:hAnsi="仿宋_GB2312" w:eastAsia="仿宋_GB2312" w:cs="仿宋_GB2312"/>
                <w:b/>
                <w:bCs/>
                <w:color w:val="auto"/>
                <w:kern w:val="0"/>
                <w:szCs w:val="21"/>
                <w:highlight w:val="none"/>
              </w:rPr>
            </w:pPr>
            <w:r>
              <w:rPr>
                <w:rFonts w:hint="eastAsia" w:ascii="仿宋_GB2312" w:hAnsi="仿宋_GB2312" w:eastAsia="仿宋_GB2312" w:cs="仿宋_GB2312"/>
                <w:b/>
                <w:bCs/>
                <w:color w:val="auto"/>
                <w:kern w:val="0"/>
                <w:szCs w:val="21"/>
                <w:highlight w:val="none"/>
              </w:rPr>
              <w:t>持股比例</w:t>
            </w:r>
          </w:p>
        </w:tc>
      </w:tr>
      <w:tr w14:paraId="31367AC0">
        <w:tblPrEx>
          <w:tblCellMar>
            <w:top w:w="0" w:type="dxa"/>
            <w:left w:w="108" w:type="dxa"/>
            <w:bottom w:w="0" w:type="dxa"/>
            <w:right w:w="108" w:type="dxa"/>
          </w:tblCellMar>
        </w:tblPrEx>
        <w:trPr>
          <w:trHeight w:val="270" w:hRule="atLeast"/>
        </w:trPr>
        <w:tc>
          <w:tcPr>
            <w:tcW w:w="1814" w:type="dxa"/>
            <w:vMerge w:val="continue"/>
            <w:tcBorders>
              <w:top w:val="single" w:color="000000" w:sz="4" w:space="0"/>
              <w:left w:val="single" w:color="000000" w:sz="4" w:space="0"/>
              <w:bottom w:val="single" w:color="000000" w:sz="4" w:space="0"/>
              <w:right w:val="single" w:color="000000" w:sz="4" w:space="0"/>
            </w:tcBorders>
            <w:noWrap w:val="0"/>
            <w:vAlign w:val="center"/>
          </w:tcPr>
          <w:p w14:paraId="142A6015">
            <w:pPr>
              <w:widowControl/>
              <w:jc w:val="left"/>
              <w:rPr>
                <w:rFonts w:hint="eastAsia" w:ascii="仿宋_GB2312" w:hAnsi="仿宋_GB2312" w:eastAsia="仿宋_GB2312" w:cs="仿宋_GB2312"/>
                <w:b/>
                <w:bCs/>
                <w:color w:val="auto"/>
                <w:kern w:val="0"/>
                <w:szCs w:val="21"/>
                <w:highlight w:val="none"/>
              </w:rPr>
            </w:pPr>
          </w:p>
        </w:tc>
        <w:tc>
          <w:tcPr>
            <w:tcW w:w="3245" w:type="dxa"/>
            <w:gridSpan w:val="3"/>
            <w:tcBorders>
              <w:top w:val="single" w:color="000000" w:sz="4" w:space="0"/>
              <w:left w:val="single" w:color="000000" w:sz="4" w:space="0"/>
              <w:bottom w:val="single" w:color="000000" w:sz="4" w:space="0"/>
              <w:right w:val="single" w:color="000000" w:sz="4" w:space="0"/>
            </w:tcBorders>
            <w:noWrap w:val="0"/>
            <w:vAlign w:val="center"/>
          </w:tcPr>
          <w:p w14:paraId="3D9976AF">
            <w:pPr>
              <w:widowControl/>
              <w:jc w:val="center"/>
              <w:textAlignment w:val="center"/>
              <w:rPr>
                <w:rFonts w:hint="eastAsia" w:ascii="仿宋_GB2312" w:hAnsi="仿宋_GB2312" w:eastAsia="仿宋_GB2312" w:cs="仿宋_GB2312"/>
                <w:b/>
                <w:bCs/>
                <w:color w:val="auto"/>
                <w:szCs w:val="21"/>
                <w:highlight w:val="none"/>
              </w:rPr>
            </w:pPr>
          </w:p>
        </w:tc>
        <w:tc>
          <w:tcPr>
            <w:tcW w:w="4172" w:type="dxa"/>
            <w:gridSpan w:val="9"/>
            <w:tcBorders>
              <w:top w:val="single" w:color="000000" w:sz="4" w:space="0"/>
              <w:left w:val="single" w:color="000000" w:sz="4" w:space="0"/>
              <w:bottom w:val="single" w:color="000000" w:sz="4" w:space="0"/>
              <w:right w:val="single" w:color="000000" w:sz="4" w:space="0"/>
            </w:tcBorders>
            <w:noWrap w:val="0"/>
            <w:vAlign w:val="center"/>
          </w:tcPr>
          <w:p w14:paraId="2B283C3E">
            <w:pPr>
              <w:jc w:val="center"/>
              <w:rPr>
                <w:rFonts w:hint="eastAsia" w:ascii="仿宋_GB2312" w:hAnsi="仿宋_GB2312" w:eastAsia="仿宋_GB2312" w:cs="仿宋_GB2312"/>
                <w:b/>
                <w:bCs/>
                <w:color w:val="auto"/>
                <w:szCs w:val="21"/>
                <w:highlight w:val="none"/>
              </w:rPr>
            </w:pPr>
          </w:p>
        </w:tc>
      </w:tr>
      <w:tr w14:paraId="6B4F6A4D">
        <w:tblPrEx>
          <w:tblCellMar>
            <w:top w:w="0" w:type="dxa"/>
            <w:left w:w="108" w:type="dxa"/>
            <w:bottom w:w="0" w:type="dxa"/>
            <w:right w:w="108" w:type="dxa"/>
          </w:tblCellMar>
        </w:tblPrEx>
        <w:trPr>
          <w:trHeight w:val="270" w:hRule="atLeast"/>
        </w:trPr>
        <w:tc>
          <w:tcPr>
            <w:tcW w:w="1814" w:type="dxa"/>
            <w:vMerge w:val="continue"/>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14067B25">
            <w:pPr>
              <w:widowControl/>
              <w:jc w:val="left"/>
              <w:rPr>
                <w:rFonts w:hint="eastAsia" w:ascii="仿宋_GB2312" w:hAnsi="仿宋_GB2312" w:eastAsia="仿宋_GB2312" w:cs="仿宋_GB2312"/>
                <w:b/>
                <w:bCs/>
                <w:color w:val="auto"/>
                <w:kern w:val="0"/>
                <w:szCs w:val="21"/>
                <w:highlight w:val="none"/>
              </w:rPr>
            </w:pPr>
          </w:p>
        </w:tc>
        <w:tc>
          <w:tcPr>
            <w:tcW w:w="3245" w:type="dxa"/>
            <w:gridSpan w:val="3"/>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468EF16C">
            <w:pPr>
              <w:widowControl/>
              <w:jc w:val="center"/>
              <w:textAlignment w:val="center"/>
              <w:rPr>
                <w:rFonts w:hint="eastAsia" w:ascii="仿宋_GB2312" w:hAnsi="仿宋_GB2312" w:eastAsia="仿宋_GB2312" w:cs="仿宋_GB2312"/>
                <w:b/>
                <w:bCs/>
                <w:color w:val="auto"/>
                <w:szCs w:val="21"/>
                <w:highlight w:val="none"/>
              </w:rPr>
            </w:pPr>
          </w:p>
        </w:tc>
        <w:tc>
          <w:tcPr>
            <w:tcW w:w="4172" w:type="dxa"/>
            <w:gridSpan w:val="9"/>
            <w:tcBorders>
              <w:top w:val="single" w:color="000000" w:sz="4" w:space="0"/>
              <w:left w:val="single" w:color="000000" w:sz="4" w:space="0"/>
              <w:bottom w:val="single" w:color="000000" w:sz="4" w:space="0"/>
              <w:right w:val="single" w:color="000000" w:sz="4" w:space="0"/>
            </w:tcBorders>
            <w:shd w:val="clear" w:color="auto" w:fill="FFFFFF"/>
            <w:noWrap w:val="0"/>
            <w:vAlign w:val="center"/>
          </w:tcPr>
          <w:p w14:paraId="798804AA">
            <w:pPr>
              <w:jc w:val="center"/>
              <w:rPr>
                <w:rFonts w:hint="eastAsia" w:ascii="仿宋_GB2312" w:hAnsi="仿宋_GB2312" w:eastAsia="仿宋_GB2312" w:cs="仿宋_GB2312"/>
                <w:b/>
                <w:bCs/>
                <w:color w:val="auto"/>
                <w:szCs w:val="21"/>
                <w:highlight w:val="none"/>
              </w:rPr>
            </w:pPr>
          </w:p>
        </w:tc>
      </w:tr>
      <w:tr w14:paraId="225DA28A">
        <w:tblPrEx>
          <w:tblCellMar>
            <w:top w:w="0" w:type="dxa"/>
            <w:left w:w="108" w:type="dxa"/>
            <w:bottom w:w="0" w:type="dxa"/>
            <w:right w:w="108" w:type="dxa"/>
          </w:tblCellMar>
        </w:tblPrEx>
        <w:trPr>
          <w:trHeight w:val="270" w:hRule="atLeast"/>
        </w:trPr>
        <w:tc>
          <w:tcPr>
            <w:tcW w:w="1814" w:type="dxa"/>
            <w:vMerge w:val="continue"/>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0691C0DD">
            <w:pPr>
              <w:widowControl/>
              <w:jc w:val="left"/>
              <w:rPr>
                <w:rFonts w:hint="eastAsia" w:ascii="仿宋_GB2312" w:hAnsi="仿宋_GB2312" w:eastAsia="仿宋_GB2312" w:cs="仿宋_GB2312"/>
                <w:b/>
                <w:bCs/>
                <w:color w:val="auto"/>
                <w:kern w:val="0"/>
                <w:szCs w:val="21"/>
                <w:highlight w:val="none"/>
              </w:rPr>
            </w:pPr>
          </w:p>
        </w:tc>
        <w:tc>
          <w:tcPr>
            <w:tcW w:w="3245" w:type="dxa"/>
            <w:gridSpan w:val="3"/>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22B7ED90">
            <w:pPr>
              <w:widowControl/>
              <w:jc w:val="center"/>
              <w:textAlignment w:val="center"/>
              <w:rPr>
                <w:rFonts w:hint="eastAsia" w:ascii="仿宋_GB2312" w:hAnsi="仿宋_GB2312" w:eastAsia="仿宋_GB2312" w:cs="仿宋_GB2312"/>
                <w:b/>
                <w:bCs/>
                <w:color w:val="auto"/>
                <w:szCs w:val="21"/>
                <w:highlight w:val="none"/>
              </w:rPr>
            </w:pPr>
          </w:p>
        </w:tc>
        <w:tc>
          <w:tcPr>
            <w:tcW w:w="4172" w:type="dxa"/>
            <w:gridSpan w:val="9"/>
            <w:tcBorders>
              <w:top w:val="single" w:color="000000" w:sz="4" w:space="0"/>
              <w:left w:val="single" w:color="000000" w:sz="4" w:space="0"/>
              <w:bottom w:val="single" w:color="000000" w:sz="4" w:space="0"/>
              <w:right w:val="single" w:color="000000" w:sz="4" w:space="0"/>
            </w:tcBorders>
            <w:shd w:val="clear" w:color="auto" w:fill="FFFFFF"/>
            <w:noWrap w:val="0"/>
            <w:vAlign w:val="center"/>
          </w:tcPr>
          <w:p w14:paraId="70B5436D">
            <w:pPr>
              <w:jc w:val="center"/>
              <w:rPr>
                <w:rFonts w:hint="eastAsia" w:ascii="仿宋_GB2312" w:hAnsi="仿宋_GB2312" w:eastAsia="仿宋_GB2312" w:cs="仿宋_GB2312"/>
                <w:b/>
                <w:bCs/>
                <w:color w:val="auto"/>
                <w:szCs w:val="21"/>
                <w:highlight w:val="none"/>
              </w:rPr>
            </w:pPr>
          </w:p>
        </w:tc>
      </w:tr>
      <w:tr w14:paraId="6A70C789">
        <w:tblPrEx>
          <w:tblCellMar>
            <w:top w:w="0" w:type="dxa"/>
            <w:left w:w="108" w:type="dxa"/>
            <w:bottom w:w="0" w:type="dxa"/>
            <w:right w:w="108" w:type="dxa"/>
          </w:tblCellMar>
        </w:tblPrEx>
        <w:trPr>
          <w:trHeight w:val="270" w:hRule="atLeast"/>
        </w:trPr>
        <w:tc>
          <w:tcPr>
            <w:tcW w:w="9231" w:type="dxa"/>
            <w:gridSpan w:val="13"/>
            <w:tcBorders>
              <w:top w:val="single" w:color="000000" w:sz="4" w:space="0"/>
              <w:left w:val="single" w:color="000000" w:sz="4" w:space="0"/>
              <w:bottom w:val="single" w:color="000000" w:sz="4" w:space="0"/>
              <w:right w:val="single" w:color="000000" w:sz="4" w:space="0"/>
            </w:tcBorders>
            <w:shd w:val="clear" w:color="auto" w:fill="C0C0C0"/>
            <w:noWrap w:val="0"/>
            <w:vAlign w:val="center"/>
          </w:tcPr>
          <w:p w14:paraId="0D9479F3">
            <w:pPr>
              <w:widowControl/>
              <w:jc w:val="center"/>
              <w:textAlignment w:val="center"/>
              <w:rPr>
                <w:rFonts w:hint="eastAsia" w:ascii="仿宋_GB2312" w:hAnsi="仿宋_GB2312" w:eastAsia="仿宋_GB2312" w:cs="仿宋_GB2312"/>
                <w:b/>
                <w:bCs/>
                <w:color w:val="auto"/>
                <w:szCs w:val="21"/>
                <w:highlight w:val="none"/>
              </w:rPr>
            </w:pPr>
            <w:r>
              <w:rPr>
                <w:rFonts w:hint="eastAsia" w:ascii="仿宋_GB2312" w:hAnsi="仿宋_GB2312" w:eastAsia="仿宋_GB2312" w:cs="仿宋_GB2312"/>
                <w:b/>
                <w:bCs/>
                <w:color w:val="auto"/>
                <w:kern w:val="0"/>
                <w:szCs w:val="21"/>
                <w:highlight w:val="none"/>
              </w:rPr>
              <w:t>四、供应商经营情况</w:t>
            </w:r>
          </w:p>
        </w:tc>
      </w:tr>
      <w:tr w14:paraId="23E7B89B">
        <w:tblPrEx>
          <w:tblCellMar>
            <w:top w:w="0" w:type="dxa"/>
            <w:left w:w="108" w:type="dxa"/>
            <w:bottom w:w="0" w:type="dxa"/>
            <w:right w:w="108" w:type="dxa"/>
          </w:tblCellMar>
        </w:tblPrEx>
        <w:trPr>
          <w:trHeight w:val="624" w:hRule="atLeast"/>
        </w:trPr>
        <w:tc>
          <w:tcPr>
            <w:tcW w:w="1814" w:type="dxa"/>
            <w:vMerge w:val="restart"/>
            <w:tcBorders>
              <w:top w:val="single" w:color="000000" w:sz="4" w:space="0"/>
              <w:left w:val="single" w:color="000000" w:sz="4" w:space="0"/>
              <w:bottom w:val="single" w:color="000000" w:sz="4" w:space="0"/>
              <w:right w:val="single" w:color="000000" w:sz="4" w:space="0"/>
            </w:tcBorders>
            <w:shd w:val="clear" w:color="auto" w:fill="FFFFFF"/>
            <w:noWrap w:val="0"/>
            <w:vAlign w:val="center"/>
          </w:tcPr>
          <w:p w14:paraId="6F1A3006">
            <w:pPr>
              <w:widowControl/>
              <w:jc w:val="center"/>
              <w:textAlignment w:val="center"/>
              <w:rPr>
                <w:rFonts w:hint="eastAsia" w:ascii="仿宋_GB2312" w:hAnsi="仿宋_GB2312" w:eastAsia="仿宋_GB2312" w:cs="仿宋_GB2312"/>
                <w:b/>
                <w:bCs/>
                <w:color w:val="auto"/>
                <w:kern w:val="0"/>
                <w:szCs w:val="21"/>
                <w:highlight w:val="none"/>
              </w:rPr>
            </w:pPr>
            <w:r>
              <w:rPr>
                <w:rFonts w:hint="eastAsia" w:ascii="仿宋_GB2312" w:hAnsi="仿宋_GB2312" w:eastAsia="仿宋_GB2312" w:cs="仿宋_GB2312"/>
                <w:b/>
                <w:bCs/>
                <w:color w:val="auto"/>
                <w:kern w:val="0"/>
                <w:szCs w:val="21"/>
                <w:highlight w:val="none"/>
              </w:rPr>
              <w:t>主要经营范围</w:t>
            </w:r>
          </w:p>
        </w:tc>
        <w:tc>
          <w:tcPr>
            <w:tcW w:w="7417" w:type="dxa"/>
            <w:gridSpan w:val="12"/>
            <w:vMerge w:val="restart"/>
            <w:tcBorders>
              <w:top w:val="single" w:color="000000" w:sz="4" w:space="0"/>
              <w:left w:val="single" w:color="000000" w:sz="4" w:space="0"/>
              <w:bottom w:val="single" w:color="000000" w:sz="4" w:space="0"/>
              <w:right w:val="single" w:color="000000" w:sz="4" w:space="0"/>
            </w:tcBorders>
            <w:shd w:val="clear" w:color="auto" w:fill="FFFFFF"/>
            <w:noWrap w:val="0"/>
            <w:vAlign w:val="center"/>
          </w:tcPr>
          <w:p w14:paraId="1FBA903D">
            <w:pPr>
              <w:widowControl/>
              <w:jc w:val="center"/>
              <w:textAlignment w:val="center"/>
              <w:rPr>
                <w:rFonts w:hint="eastAsia" w:ascii="仿宋_GB2312" w:hAnsi="仿宋_GB2312" w:eastAsia="仿宋_GB2312" w:cs="仿宋_GB2312"/>
                <w:b/>
                <w:bCs/>
                <w:color w:val="auto"/>
                <w:kern w:val="0"/>
                <w:szCs w:val="21"/>
                <w:highlight w:val="none"/>
              </w:rPr>
            </w:pPr>
          </w:p>
        </w:tc>
      </w:tr>
      <w:tr w14:paraId="123FA3C6">
        <w:tblPrEx>
          <w:tblCellMar>
            <w:top w:w="0" w:type="dxa"/>
            <w:left w:w="108" w:type="dxa"/>
            <w:bottom w:w="0" w:type="dxa"/>
            <w:right w:w="108" w:type="dxa"/>
          </w:tblCellMar>
        </w:tblPrEx>
        <w:trPr>
          <w:trHeight w:val="624" w:hRule="atLeast"/>
        </w:trPr>
        <w:tc>
          <w:tcPr>
            <w:tcW w:w="1814" w:type="dxa"/>
            <w:vMerge w:val="continue"/>
            <w:tcBorders>
              <w:top w:val="single" w:color="000000" w:sz="4" w:space="0"/>
              <w:left w:val="single" w:color="000000" w:sz="4" w:space="0"/>
              <w:bottom w:val="single" w:color="000000" w:sz="4" w:space="0"/>
              <w:right w:val="single" w:color="000000" w:sz="4" w:space="0"/>
            </w:tcBorders>
            <w:noWrap w:val="0"/>
            <w:vAlign w:val="center"/>
          </w:tcPr>
          <w:p w14:paraId="06631FB6">
            <w:pPr>
              <w:widowControl/>
              <w:jc w:val="left"/>
              <w:rPr>
                <w:rFonts w:hint="eastAsia" w:ascii="仿宋_GB2312" w:hAnsi="仿宋_GB2312" w:eastAsia="仿宋_GB2312" w:cs="仿宋_GB2312"/>
                <w:b/>
                <w:bCs/>
                <w:color w:val="auto"/>
                <w:kern w:val="0"/>
                <w:szCs w:val="21"/>
                <w:highlight w:val="none"/>
              </w:rPr>
            </w:pPr>
          </w:p>
        </w:tc>
        <w:tc>
          <w:tcPr>
            <w:tcW w:w="7417" w:type="dxa"/>
            <w:gridSpan w:val="12"/>
            <w:vMerge w:val="continue"/>
            <w:tcBorders>
              <w:top w:val="single" w:color="000000" w:sz="4" w:space="0"/>
              <w:left w:val="single" w:color="000000" w:sz="4" w:space="0"/>
              <w:bottom w:val="single" w:color="000000" w:sz="4" w:space="0"/>
              <w:right w:val="single" w:color="000000" w:sz="4" w:space="0"/>
            </w:tcBorders>
            <w:noWrap w:val="0"/>
            <w:vAlign w:val="center"/>
          </w:tcPr>
          <w:p w14:paraId="551732B4">
            <w:pPr>
              <w:widowControl/>
              <w:jc w:val="left"/>
              <w:rPr>
                <w:rFonts w:hint="eastAsia" w:ascii="仿宋_GB2312" w:hAnsi="仿宋_GB2312" w:eastAsia="仿宋_GB2312" w:cs="仿宋_GB2312"/>
                <w:b/>
                <w:bCs/>
                <w:color w:val="auto"/>
                <w:kern w:val="0"/>
                <w:szCs w:val="21"/>
                <w:highlight w:val="none"/>
              </w:rPr>
            </w:pPr>
          </w:p>
        </w:tc>
      </w:tr>
      <w:tr w14:paraId="2A2DCFAA">
        <w:tblPrEx>
          <w:tblCellMar>
            <w:top w:w="0" w:type="dxa"/>
            <w:left w:w="108" w:type="dxa"/>
            <w:bottom w:w="0" w:type="dxa"/>
            <w:right w:w="108" w:type="dxa"/>
          </w:tblCellMar>
        </w:tblPrEx>
        <w:trPr>
          <w:trHeight w:val="270" w:hRule="atLeast"/>
        </w:trPr>
        <w:tc>
          <w:tcPr>
            <w:tcW w:w="1814" w:type="dxa"/>
            <w:tcBorders>
              <w:top w:val="single" w:color="000000" w:sz="4" w:space="0"/>
              <w:left w:val="single" w:color="000000" w:sz="4" w:space="0"/>
              <w:bottom w:val="single" w:color="000000" w:sz="4" w:space="0"/>
              <w:right w:val="single" w:color="000000" w:sz="4" w:space="0"/>
            </w:tcBorders>
            <w:noWrap w:val="0"/>
            <w:vAlign w:val="center"/>
          </w:tcPr>
          <w:p w14:paraId="2F60F98C">
            <w:pPr>
              <w:widowControl/>
              <w:jc w:val="center"/>
              <w:textAlignment w:val="center"/>
              <w:rPr>
                <w:rFonts w:hint="eastAsia" w:ascii="仿宋_GB2312" w:hAnsi="仿宋_GB2312" w:eastAsia="仿宋_GB2312" w:cs="仿宋_GB2312"/>
                <w:b/>
                <w:bCs/>
                <w:color w:val="auto"/>
                <w:szCs w:val="21"/>
                <w:highlight w:val="none"/>
              </w:rPr>
            </w:pPr>
            <w:r>
              <w:rPr>
                <w:rFonts w:hint="eastAsia" w:ascii="仿宋_GB2312" w:hAnsi="仿宋_GB2312" w:eastAsia="仿宋_GB2312" w:cs="仿宋_GB2312"/>
                <w:b/>
                <w:bCs/>
                <w:color w:val="auto"/>
                <w:kern w:val="0"/>
                <w:szCs w:val="21"/>
                <w:highlight w:val="none"/>
              </w:rPr>
              <w:t>主要经营区域</w:t>
            </w:r>
          </w:p>
        </w:tc>
        <w:tc>
          <w:tcPr>
            <w:tcW w:w="7417" w:type="dxa"/>
            <w:gridSpan w:val="12"/>
            <w:tcBorders>
              <w:top w:val="single" w:color="000000" w:sz="4" w:space="0"/>
              <w:left w:val="single" w:color="000000" w:sz="4" w:space="0"/>
              <w:bottom w:val="single" w:color="000000" w:sz="4" w:space="0"/>
              <w:right w:val="single" w:color="000000" w:sz="4" w:space="0"/>
            </w:tcBorders>
            <w:noWrap w:val="0"/>
            <w:vAlign w:val="center"/>
          </w:tcPr>
          <w:p w14:paraId="450D7A06">
            <w:pPr>
              <w:widowControl/>
              <w:jc w:val="center"/>
              <w:textAlignment w:val="center"/>
              <w:rPr>
                <w:rFonts w:hint="eastAsia" w:ascii="仿宋_GB2312" w:hAnsi="仿宋_GB2312" w:eastAsia="仿宋_GB2312" w:cs="仿宋_GB2312"/>
                <w:b/>
                <w:bCs/>
                <w:color w:val="auto"/>
                <w:szCs w:val="21"/>
                <w:highlight w:val="none"/>
              </w:rPr>
            </w:pPr>
          </w:p>
        </w:tc>
      </w:tr>
      <w:tr w14:paraId="77169A36">
        <w:tblPrEx>
          <w:tblCellMar>
            <w:top w:w="0" w:type="dxa"/>
            <w:left w:w="108" w:type="dxa"/>
            <w:bottom w:w="0" w:type="dxa"/>
            <w:right w:w="108" w:type="dxa"/>
          </w:tblCellMar>
        </w:tblPrEx>
        <w:trPr>
          <w:trHeight w:val="270" w:hRule="atLeast"/>
        </w:trPr>
        <w:tc>
          <w:tcPr>
            <w:tcW w:w="1814" w:type="dxa"/>
            <w:tcBorders>
              <w:top w:val="single" w:color="000000" w:sz="4" w:space="0"/>
              <w:left w:val="single" w:color="000000" w:sz="4" w:space="0"/>
              <w:bottom w:val="single" w:color="000000" w:sz="4" w:space="0"/>
              <w:right w:val="single" w:color="000000" w:sz="4" w:space="0"/>
            </w:tcBorders>
            <w:noWrap w:val="0"/>
            <w:vAlign w:val="center"/>
          </w:tcPr>
          <w:p w14:paraId="2D7E4054">
            <w:pPr>
              <w:widowControl/>
              <w:jc w:val="center"/>
              <w:textAlignment w:val="center"/>
              <w:rPr>
                <w:rFonts w:hint="eastAsia" w:ascii="仿宋_GB2312" w:hAnsi="仿宋_GB2312" w:eastAsia="仿宋_GB2312" w:cs="仿宋_GB2312"/>
                <w:b/>
                <w:bCs/>
                <w:color w:val="auto"/>
                <w:szCs w:val="21"/>
                <w:highlight w:val="none"/>
              </w:rPr>
            </w:pPr>
            <w:r>
              <w:rPr>
                <w:rFonts w:hint="eastAsia" w:ascii="仿宋_GB2312" w:hAnsi="仿宋_GB2312" w:eastAsia="仿宋_GB2312" w:cs="仿宋_GB2312"/>
                <w:b/>
                <w:bCs/>
                <w:color w:val="auto"/>
                <w:kern w:val="0"/>
                <w:szCs w:val="21"/>
                <w:highlight w:val="none"/>
              </w:rPr>
              <w:t>营业执照号码</w:t>
            </w:r>
          </w:p>
        </w:tc>
        <w:tc>
          <w:tcPr>
            <w:tcW w:w="3245" w:type="dxa"/>
            <w:gridSpan w:val="3"/>
            <w:tcBorders>
              <w:top w:val="single" w:color="000000" w:sz="4" w:space="0"/>
              <w:left w:val="single" w:color="000000" w:sz="4" w:space="0"/>
              <w:bottom w:val="single" w:color="000000" w:sz="4" w:space="0"/>
              <w:right w:val="single" w:color="000000" w:sz="4" w:space="0"/>
            </w:tcBorders>
            <w:noWrap w:val="0"/>
            <w:vAlign w:val="center"/>
          </w:tcPr>
          <w:p w14:paraId="7973044C">
            <w:pPr>
              <w:widowControl/>
              <w:jc w:val="center"/>
              <w:textAlignment w:val="center"/>
              <w:rPr>
                <w:rFonts w:hint="eastAsia" w:ascii="仿宋_GB2312" w:hAnsi="仿宋_GB2312" w:eastAsia="仿宋_GB2312" w:cs="仿宋_GB2312"/>
                <w:b/>
                <w:bCs/>
                <w:color w:val="auto"/>
                <w:szCs w:val="21"/>
                <w:highlight w:val="none"/>
              </w:rPr>
            </w:pPr>
          </w:p>
        </w:tc>
        <w:tc>
          <w:tcPr>
            <w:tcW w:w="2719" w:type="dxa"/>
            <w:gridSpan w:val="6"/>
            <w:tcBorders>
              <w:top w:val="single" w:color="000000" w:sz="4" w:space="0"/>
              <w:left w:val="single" w:color="000000" w:sz="4" w:space="0"/>
              <w:bottom w:val="single" w:color="000000" w:sz="4" w:space="0"/>
              <w:right w:val="single" w:color="000000" w:sz="4" w:space="0"/>
            </w:tcBorders>
            <w:noWrap w:val="0"/>
            <w:vAlign w:val="center"/>
          </w:tcPr>
          <w:p w14:paraId="063E1644">
            <w:pPr>
              <w:widowControl/>
              <w:jc w:val="center"/>
              <w:textAlignment w:val="center"/>
              <w:rPr>
                <w:rFonts w:hint="eastAsia" w:ascii="仿宋_GB2312" w:hAnsi="仿宋_GB2312" w:eastAsia="仿宋_GB2312" w:cs="仿宋_GB2312"/>
                <w:b/>
                <w:bCs/>
                <w:color w:val="auto"/>
                <w:szCs w:val="21"/>
                <w:highlight w:val="none"/>
              </w:rPr>
            </w:pPr>
            <w:r>
              <w:rPr>
                <w:rFonts w:hint="eastAsia" w:ascii="仿宋_GB2312" w:hAnsi="仿宋_GB2312" w:eastAsia="仿宋_GB2312" w:cs="仿宋_GB2312"/>
                <w:b/>
                <w:bCs/>
                <w:color w:val="auto"/>
                <w:kern w:val="0"/>
                <w:szCs w:val="21"/>
                <w:highlight w:val="none"/>
              </w:rPr>
              <w:t>营业执照起止期限</w:t>
            </w:r>
          </w:p>
        </w:tc>
        <w:tc>
          <w:tcPr>
            <w:tcW w:w="1453" w:type="dxa"/>
            <w:gridSpan w:val="3"/>
            <w:tcBorders>
              <w:top w:val="single" w:color="000000" w:sz="4" w:space="0"/>
              <w:left w:val="single" w:color="000000" w:sz="4" w:space="0"/>
              <w:bottom w:val="single" w:color="000000" w:sz="4" w:space="0"/>
              <w:right w:val="single" w:color="000000" w:sz="4" w:space="0"/>
            </w:tcBorders>
            <w:noWrap w:val="0"/>
            <w:vAlign w:val="center"/>
          </w:tcPr>
          <w:p w14:paraId="37517354">
            <w:pPr>
              <w:widowControl/>
              <w:jc w:val="center"/>
              <w:textAlignment w:val="center"/>
              <w:rPr>
                <w:rFonts w:hint="eastAsia" w:ascii="仿宋_GB2312" w:hAnsi="仿宋_GB2312" w:eastAsia="仿宋_GB2312" w:cs="仿宋_GB2312"/>
                <w:b/>
                <w:bCs/>
                <w:color w:val="auto"/>
                <w:szCs w:val="21"/>
                <w:highlight w:val="none"/>
              </w:rPr>
            </w:pPr>
          </w:p>
        </w:tc>
      </w:tr>
      <w:tr w14:paraId="5317E672">
        <w:tblPrEx>
          <w:tblCellMar>
            <w:top w:w="0" w:type="dxa"/>
            <w:left w:w="108" w:type="dxa"/>
            <w:bottom w:w="0" w:type="dxa"/>
            <w:right w:w="108" w:type="dxa"/>
          </w:tblCellMar>
        </w:tblPrEx>
        <w:trPr>
          <w:trHeight w:val="270" w:hRule="atLeast"/>
        </w:trPr>
        <w:tc>
          <w:tcPr>
            <w:tcW w:w="9231" w:type="dxa"/>
            <w:gridSpan w:val="13"/>
            <w:tcBorders>
              <w:top w:val="single" w:color="000000" w:sz="4" w:space="0"/>
              <w:left w:val="single" w:color="000000" w:sz="4" w:space="0"/>
              <w:bottom w:val="single" w:color="000000" w:sz="4" w:space="0"/>
              <w:right w:val="single" w:color="000000" w:sz="4" w:space="0"/>
            </w:tcBorders>
            <w:shd w:val="clear" w:color="auto" w:fill="C0C0C0"/>
            <w:noWrap w:val="0"/>
            <w:vAlign w:val="center"/>
          </w:tcPr>
          <w:p w14:paraId="34D5E188">
            <w:pPr>
              <w:widowControl/>
              <w:jc w:val="center"/>
              <w:textAlignment w:val="center"/>
              <w:rPr>
                <w:rFonts w:hint="eastAsia" w:ascii="仿宋_GB2312" w:hAnsi="仿宋_GB2312" w:eastAsia="仿宋_GB2312" w:cs="仿宋_GB2312"/>
                <w:b/>
                <w:bCs/>
                <w:color w:val="auto"/>
                <w:szCs w:val="21"/>
                <w:highlight w:val="none"/>
              </w:rPr>
            </w:pPr>
            <w:r>
              <w:rPr>
                <w:rFonts w:hint="eastAsia" w:ascii="仿宋_GB2312" w:hAnsi="仿宋_GB2312" w:eastAsia="仿宋_GB2312" w:cs="仿宋_GB2312"/>
                <w:b/>
                <w:bCs/>
                <w:color w:val="auto"/>
                <w:kern w:val="0"/>
                <w:szCs w:val="21"/>
                <w:highlight w:val="none"/>
              </w:rPr>
              <w:t>五、供应商财务情况</w:t>
            </w:r>
          </w:p>
        </w:tc>
      </w:tr>
      <w:tr w14:paraId="454C855A">
        <w:tblPrEx>
          <w:tblCellMar>
            <w:top w:w="0" w:type="dxa"/>
            <w:left w:w="108" w:type="dxa"/>
            <w:bottom w:w="0" w:type="dxa"/>
            <w:right w:w="108" w:type="dxa"/>
          </w:tblCellMar>
        </w:tblPrEx>
        <w:trPr>
          <w:trHeight w:val="270" w:hRule="atLeast"/>
        </w:trPr>
        <w:tc>
          <w:tcPr>
            <w:tcW w:w="1814" w:type="dxa"/>
            <w:tcBorders>
              <w:top w:val="single" w:color="000000" w:sz="4" w:space="0"/>
              <w:left w:val="single" w:color="000000" w:sz="4" w:space="0"/>
              <w:bottom w:val="single" w:color="000000" w:sz="4" w:space="0"/>
              <w:right w:val="single" w:color="000000" w:sz="4" w:space="0"/>
            </w:tcBorders>
            <w:noWrap w:val="0"/>
            <w:vAlign w:val="center"/>
          </w:tcPr>
          <w:p w14:paraId="65F5E1B9">
            <w:pPr>
              <w:widowControl/>
              <w:jc w:val="center"/>
              <w:textAlignment w:val="center"/>
              <w:rPr>
                <w:rFonts w:hint="eastAsia" w:ascii="仿宋_GB2312" w:hAnsi="仿宋_GB2312" w:eastAsia="仿宋_GB2312" w:cs="仿宋_GB2312"/>
                <w:b/>
                <w:bCs/>
                <w:color w:val="auto"/>
                <w:szCs w:val="21"/>
                <w:highlight w:val="none"/>
              </w:rPr>
            </w:pPr>
            <w:r>
              <w:rPr>
                <w:rFonts w:hint="eastAsia" w:ascii="仿宋_GB2312" w:hAnsi="仿宋_GB2312" w:eastAsia="仿宋_GB2312" w:cs="仿宋_GB2312"/>
                <w:b/>
                <w:bCs/>
                <w:color w:val="auto"/>
                <w:kern w:val="0"/>
                <w:szCs w:val="21"/>
                <w:highlight w:val="none"/>
              </w:rPr>
              <w:t>近三年经营业绩</w:t>
            </w:r>
          </w:p>
        </w:tc>
        <w:tc>
          <w:tcPr>
            <w:tcW w:w="4959" w:type="dxa"/>
            <w:gridSpan w:val="7"/>
            <w:tcBorders>
              <w:top w:val="single" w:color="000000" w:sz="4" w:space="0"/>
              <w:left w:val="single" w:color="000000" w:sz="4" w:space="0"/>
              <w:bottom w:val="single" w:color="000000" w:sz="4" w:space="0"/>
              <w:right w:val="single" w:color="000000" w:sz="4" w:space="0"/>
            </w:tcBorders>
            <w:noWrap w:val="0"/>
            <w:vAlign w:val="center"/>
          </w:tcPr>
          <w:p w14:paraId="094CB748">
            <w:pPr>
              <w:widowControl/>
              <w:jc w:val="center"/>
              <w:textAlignment w:val="center"/>
              <w:rPr>
                <w:rFonts w:hint="eastAsia" w:ascii="仿宋_GB2312" w:hAnsi="仿宋_GB2312" w:eastAsia="仿宋_GB2312" w:cs="仿宋_GB2312"/>
                <w:b/>
                <w:bCs/>
                <w:color w:val="auto"/>
                <w:szCs w:val="21"/>
                <w:highlight w:val="none"/>
              </w:rPr>
            </w:pPr>
            <w:r>
              <w:rPr>
                <w:rStyle w:val="23"/>
                <w:rFonts w:hint="eastAsia" w:ascii="仿宋_GB2312" w:hAnsi="仿宋_GB2312" w:eastAsia="仿宋_GB2312" w:cs="仿宋_GB2312"/>
                <w:color w:val="auto"/>
                <w:highlight w:val="none"/>
              </w:rPr>
              <w:t>年销售总额</w:t>
            </w:r>
          </w:p>
        </w:tc>
        <w:tc>
          <w:tcPr>
            <w:tcW w:w="2458" w:type="dxa"/>
            <w:gridSpan w:val="5"/>
            <w:tcBorders>
              <w:top w:val="single" w:color="000000" w:sz="4" w:space="0"/>
              <w:left w:val="single" w:color="000000" w:sz="4" w:space="0"/>
              <w:bottom w:val="single" w:color="000000" w:sz="4" w:space="0"/>
              <w:right w:val="single" w:color="000000" w:sz="4" w:space="0"/>
            </w:tcBorders>
            <w:noWrap w:val="0"/>
            <w:vAlign w:val="center"/>
          </w:tcPr>
          <w:p w14:paraId="030A50A4">
            <w:pPr>
              <w:widowControl/>
              <w:jc w:val="center"/>
              <w:textAlignment w:val="center"/>
              <w:rPr>
                <w:rFonts w:hint="eastAsia" w:ascii="仿宋_GB2312" w:hAnsi="仿宋_GB2312" w:eastAsia="仿宋_GB2312" w:cs="仿宋_GB2312"/>
                <w:b/>
                <w:bCs/>
                <w:color w:val="auto"/>
                <w:szCs w:val="21"/>
                <w:highlight w:val="none"/>
              </w:rPr>
            </w:pPr>
            <w:r>
              <w:rPr>
                <w:rFonts w:hint="eastAsia" w:ascii="仿宋_GB2312" w:hAnsi="仿宋_GB2312" w:eastAsia="仿宋_GB2312" w:cs="仿宋_GB2312"/>
                <w:b/>
                <w:bCs/>
                <w:color w:val="auto"/>
                <w:kern w:val="0"/>
                <w:szCs w:val="21"/>
                <w:highlight w:val="none"/>
              </w:rPr>
              <w:t>利润率</w:t>
            </w:r>
          </w:p>
        </w:tc>
      </w:tr>
      <w:tr w14:paraId="417EF802">
        <w:tblPrEx>
          <w:tblCellMar>
            <w:top w:w="0" w:type="dxa"/>
            <w:left w:w="108" w:type="dxa"/>
            <w:bottom w:w="0" w:type="dxa"/>
            <w:right w:w="108" w:type="dxa"/>
          </w:tblCellMar>
        </w:tblPrEx>
        <w:trPr>
          <w:trHeight w:val="270" w:hRule="atLeast"/>
        </w:trPr>
        <w:tc>
          <w:tcPr>
            <w:tcW w:w="1814" w:type="dxa"/>
            <w:tcBorders>
              <w:top w:val="single" w:color="000000" w:sz="4" w:space="0"/>
              <w:left w:val="single" w:color="000000" w:sz="4" w:space="0"/>
              <w:bottom w:val="single" w:color="000000" w:sz="4" w:space="0"/>
              <w:right w:val="single" w:color="000000" w:sz="4" w:space="0"/>
            </w:tcBorders>
            <w:noWrap w:val="0"/>
            <w:vAlign w:val="center"/>
          </w:tcPr>
          <w:p w14:paraId="2ADBC714">
            <w:pPr>
              <w:widowControl/>
              <w:jc w:val="center"/>
              <w:textAlignment w:val="center"/>
              <w:rPr>
                <w:rFonts w:hint="eastAsia" w:ascii="仿宋_GB2312" w:hAnsi="仿宋_GB2312" w:eastAsia="仿宋_GB2312" w:cs="仿宋_GB2312"/>
                <w:b/>
                <w:bCs/>
                <w:color w:val="auto"/>
                <w:szCs w:val="21"/>
                <w:highlight w:val="none"/>
              </w:rPr>
            </w:pPr>
          </w:p>
        </w:tc>
        <w:tc>
          <w:tcPr>
            <w:tcW w:w="4959" w:type="dxa"/>
            <w:gridSpan w:val="7"/>
            <w:tcBorders>
              <w:top w:val="single" w:color="000000" w:sz="4" w:space="0"/>
              <w:left w:val="single" w:color="000000" w:sz="4" w:space="0"/>
              <w:bottom w:val="single" w:color="000000" w:sz="4" w:space="0"/>
              <w:right w:val="single" w:color="000000" w:sz="4" w:space="0"/>
            </w:tcBorders>
            <w:noWrap w:val="0"/>
            <w:vAlign w:val="center"/>
          </w:tcPr>
          <w:p w14:paraId="5387C681">
            <w:pPr>
              <w:widowControl/>
              <w:jc w:val="center"/>
              <w:textAlignment w:val="center"/>
              <w:rPr>
                <w:rFonts w:hint="eastAsia" w:ascii="仿宋_GB2312" w:hAnsi="仿宋_GB2312" w:eastAsia="仿宋_GB2312" w:cs="仿宋_GB2312"/>
                <w:b/>
                <w:bCs/>
                <w:color w:val="auto"/>
                <w:szCs w:val="21"/>
                <w:highlight w:val="none"/>
              </w:rPr>
            </w:pPr>
          </w:p>
        </w:tc>
        <w:tc>
          <w:tcPr>
            <w:tcW w:w="2458" w:type="dxa"/>
            <w:gridSpan w:val="5"/>
            <w:tcBorders>
              <w:top w:val="single" w:color="000000" w:sz="4" w:space="0"/>
              <w:left w:val="single" w:color="000000" w:sz="4" w:space="0"/>
              <w:bottom w:val="single" w:color="000000" w:sz="4" w:space="0"/>
              <w:right w:val="single" w:color="000000" w:sz="4" w:space="0"/>
            </w:tcBorders>
            <w:noWrap w:val="0"/>
            <w:vAlign w:val="center"/>
          </w:tcPr>
          <w:p w14:paraId="596B0B81">
            <w:pPr>
              <w:widowControl/>
              <w:jc w:val="center"/>
              <w:textAlignment w:val="center"/>
              <w:rPr>
                <w:rFonts w:hint="eastAsia" w:ascii="仿宋_GB2312" w:hAnsi="仿宋_GB2312" w:eastAsia="仿宋_GB2312" w:cs="仿宋_GB2312"/>
                <w:b/>
                <w:bCs/>
                <w:color w:val="auto"/>
                <w:szCs w:val="21"/>
                <w:highlight w:val="none"/>
              </w:rPr>
            </w:pPr>
          </w:p>
        </w:tc>
      </w:tr>
      <w:tr w14:paraId="71C1CBB5">
        <w:tblPrEx>
          <w:tblCellMar>
            <w:top w:w="0" w:type="dxa"/>
            <w:left w:w="108" w:type="dxa"/>
            <w:bottom w:w="0" w:type="dxa"/>
            <w:right w:w="108" w:type="dxa"/>
          </w:tblCellMar>
        </w:tblPrEx>
        <w:trPr>
          <w:trHeight w:val="270" w:hRule="atLeast"/>
        </w:trPr>
        <w:tc>
          <w:tcPr>
            <w:tcW w:w="1814" w:type="dxa"/>
            <w:tcBorders>
              <w:top w:val="single" w:color="000000" w:sz="4" w:space="0"/>
              <w:left w:val="single" w:color="000000" w:sz="4" w:space="0"/>
              <w:bottom w:val="single" w:color="000000" w:sz="4" w:space="0"/>
              <w:right w:val="single" w:color="000000" w:sz="4" w:space="0"/>
            </w:tcBorders>
            <w:noWrap w:val="0"/>
            <w:vAlign w:val="center"/>
          </w:tcPr>
          <w:p w14:paraId="792E9518">
            <w:pPr>
              <w:widowControl/>
              <w:jc w:val="center"/>
              <w:textAlignment w:val="center"/>
              <w:rPr>
                <w:rFonts w:hint="eastAsia" w:ascii="仿宋_GB2312" w:hAnsi="仿宋_GB2312" w:eastAsia="仿宋_GB2312" w:cs="仿宋_GB2312"/>
                <w:b/>
                <w:bCs/>
                <w:color w:val="auto"/>
                <w:szCs w:val="21"/>
                <w:highlight w:val="none"/>
              </w:rPr>
            </w:pPr>
          </w:p>
        </w:tc>
        <w:tc>
          <w:tcPr>
            <w:tcW w:w="4959" w:type="dxa"/>
            <w:gridSpan w:val="7"/>
            <w:tcBorders>
              <w:top w:val="single" w:color="000000" w:sz="4" w:space="0"/>
              <w:left w:val="single" w:color="000000" w:sz="4" w:space="0"/>
              <w:bottom w:val="single" w:color="000000" w:sz="4" w:space="0"/>
              <w:right w:val="single" w:color="000000" w:sz="4" w:space="0"/>
            </w:tcBorders>
            <w:noWrap w:val="0"/>
            <w:vAlign w:val="center"/>
          </w:tcPr>
          <w:p w14:paraId="6B886662">
            <w:pPr>
              <w:widowControl/>
              <w:jc w:val="center"/>
              <w:textAlignment w:val="center"/>
              <w:rPr>
                <w:rFonts w:hint="eastAsia" w:ascii="仿宋_GB2312" w:hAnsi="仿宋_GB2312" w:eastAsia="仿宋_GB2312" w:cs="仿宋_GB2312"/>
                <w:b/>
                <w:bCs/>
                <w:color w:val="auto"/>
                <w:szCs w:val="21"/>
                <w:highlight w:val="none"/>
              </w:rPr>
            </w:pPr>
          </w:p>
        </w:tc>
        <w:tc>
          <w:tcPr>
            <w:tcW w:w="2458" w:type="dxa"/>
            <w:gridSpan w:val="5"/>
            <w:tcBorders>
              <w:top w:val="single" w:color="000000" w:sz="4" w:space="0"/>
              <w:left w:val="single" w:color="000000" w:sz="4" w:space="0"/>
              <w:bottom w:val="single" w:color="000000" w:sz="4" w:space="0"/>
              <w:right w:val="single" w:color="000000" w:sz="4" w:space="0"/>
            </w:tcBorders>
            <w:noWrap w:val="0"/>
            <w:vAlign w:val="center"/>
          </w:tcPr>
          <w:p w14:paraId="416B7C89">
            <w:pPr>
              <w:widowControl/>
              <w:jc w:val="center"/>
              <w:textAlignment w:val="center"/>
              <w:rPr>
                <w:rFonts w:hint="eastAsia" w:ascii="仿宋_GB2312" w:hAnsi="仿宋_GB2312" w:eastAsia="仿宋_GB2312" w:cs="仿宋_GB2312"/>
                <w:b/>
                <w:bCs/>
                <w:color w:val="auto"/>
                <w:szCs w:val="21"/>
                <w:highlight w:val="none"/>
              </w:rPr>
            </w:pPr>
          </w:p>
        </w:tc>
      </w:tr>
      <w:tr w14:paraId="6D74FFB6">
        <w:tblPrEx>
          <w:tblCellMar>
            <w:top w:w="0" w:type="dxa"/>
            <w:left w:w="108" w:type="dxa"/>
            <w:bottom w:w="0" w:type="dxa"/>
            <w:right w:w="108" w:type="dxa"/>
          </w:tblCellMar>
        </w:tblPrEx>
        <w:trPr>
          <w:trHeight w:val="270" w:hRule="atLeast"/>
        </w:trPr>
        <w:tc>
          <w:tcPr>
            <w:tcW w:w="1814" w:type="dxa"/>
            <w:tcBorders>
              <w:top w:val="single" w:color="000000" w:sz="4" w:space="0"/>
              <w:left w:val="single" w:color="000000" w:sz="4" w:space="0"/>
              <w:bottom w:val="single" w:color="000000" w:sz="4" w:space="0"/>
              <w:right w:val="single" w:color="000000" w:sz="4" w:space="0"/>
            </w:tcBorders>
            <w:noWrap w:val="0"/>
            <w:vAlign w:val="center"/>
          </w:tcPr>
          <w:p w14:paraId="15B74BFD">
            <w:pPr>
              <w:widowControl/>
              <w:jc w:val="center"/>
              <w:textAlignment w:val="center"/>
              <w:rPr>
                <w:rFonts w:hint="eastAsia" w:ascii="仿宋_GB2312" w:hAnsi="仿宋_GB2312" w:eastAsia="仿宋_GB2312" w:cs="仿宋_GB2312"/>
                <w:b/>
                <w:bCs/>
                <w:color w:val="auto"/>
                <w:szCs w:val="21"/>
                <w:highlight w:val="none"/>
              </w:rPr>
            </w:pPr>
          </w:p>
        </w:tc>
        <w:tc>
          <w:tcPr>
            <w:tcW w:w="4959" w:type="dxa"/>
            <w:gridSpan w:val="7"/>
            <w:tcBorders>
              <w:top w:val="single" w:color="000000" w:sz="4" w:space="0"/>
              <w:left w:val="single" w:color="000000" w:sz="4" w:space="0"/>
              <w:bottom w:val="single" w:color="000000" w:sz="4" w:space="0"/>
              <w:right w:val="single" w:color="000000" w:sz="4" w:space="0"/>
            </w:tcBorders>
            <w:noWrap w:val="0"/>
            <w:vAlign w:val="center"/>
          </w:tcPr>
          <w:p w14:paraId="2CD6502E">
            <w:pPr>
              <w:widowControl/>
              <w:jc w:val="center"/>
              <w:textAlignment w:val="center"/>
              <w:rPr>
                <w:rFonts w:hint="eastAsia" w:ascii="仿宋_GB2312" w:hAnsi="仿宋_GB2312" w:eastAsia="仿宋_GB2312" w:cs="仿宋_GB2312"/>
                <w:b/>
                <w:bCs/>
                <w:color w:val="auto"/>
                <w:szCs w:val="21"/>
                <w:highlight w:val="none"/>
              </w:rPr>
            </w:pPr>
          </w:p>
        </w:tc>
        <w:tc>
          <w:tcPr>
            <w:tcW w:w="2458" w:type="dxa"/>
            <w:gridSpan w:val="5"/>
            <w:tcBorders>
              <w:top w:val="single" w:color="000000" w:sz="4" w:space="0"/>
              <w:left w:val="single" w:color="000000" w:sz="4" w:space="0"/>
              <w:bottom w:val="single" w:color="000000" w:sz="4" w:space="0"/>
              <w:right w:val="single" w:color="000000" w:sz="4" w:space="0"/>
            </w:tcBorders>
            <w:noWrap w:val="0"/>
            <w:vAlign w:val="center"/>
          </w:tcPr>
          <w:p w14:paraId="0AA2A7C5">
            <w:pPr>
              <w:widowControl/>
              <w:jc w:val="center"/>
              <w:textAlignment w:val="center"/>
              <w:rPr>
                <w:rFonts w:hint="eastAsia" w:ascii="仿宋_GB2312" w:hAnsi="仿宋_GB2312" w:eastAsia="仿宋_GB2312" w:cs="仿宋_GB2312"/>
                <w:b/>
                <w:bCs/>
                <w:color w:val="auto"/>
                <w:szCs w:val="21"/>
                <w:highlight w:val="none"/>
              </w:rPr>
            </w:pPr>
          </w:p>
        </w:tc>
      </w:tr>
      <w:tr w14:paraId="2236B5E9">
        <w:tblPrEx>
          <w:tblCellMar>
            <w:top w:w="0" w:type="dxa"/>
            <w:left w:w="108" w:type="dxa"/>
            <w:bottom w:w="0" w:type="dxa"/>
            <w:right w:w="108" w:type="dxa"/>
          </w:tblCellMar>
        </w:tblPrEx>
        <w:trPr>
          <w:trHeight w:val="270" w:hRule="atLeast"/>
        </w:trPr>
        <w:tc>
          <w:tcPr>
            <w:tcW w:w="9231" w:type="dxa"/>
            <w:gridSpan w:val="13"/>
            <w:tcBorders>
              <w:top w:val="single" w:color="000000" w:sz="4" w:space="0"/>
              <w:left w:val="single" w:color="000000" w:sz="4" w:space="0"/>
              <w:bottom w:val="single" w:color="000000" w:sz="4" w:space="0"/>
              <w:right w:val="single" w:color="000000" w:sz="4" w:space="0"/>
            </w:tcBorders>
            <w:shd w:val="clear" w:color="auto" w:fill="C0C0C0"/>
            <w:noWrap w:val="0"/>
            <w:vAlign w:val="center"/>
          </w:tcPr>
          <w:p w14:paraId="2BA9302E">
            <w:pPr>
              <w:widowControl/>
              <w:jc w:val="center"/>
              <w:textAlignment w:val="center"/>
              <w:rPr>
                <w:rFonts w:hint="eastAsia" w:ascii="仿宋_GB2312" w:hAnsi="仿宋_GB2312" w:eastAsia="仿宋_GB2312" w:cs="仿宋_GB2312"/>
                <w:b/>
                <w:bCs/>
                <w:color w:val="auto"/>
                <w:szCs w:val="21"/>
                <w:highlight w:val="none"/>
              </w:rPr>
            </w:pPr>
            <w:r>
              <w:rPr>
                <w:rFonts w:hint="eastAsia" w:ascii="仿宋_GB2312" w:hAnsi="仿宋_GB2312" w:eastAsia="仿宋_GB2312" w:cs="仿宋_GB2312"/>
                <w:b/>
                <w:bCs/>
                <w:color w:val="auto"/>
                <w:kern w:val="0"/>
                <w:szCs w:val="21"/>
                <w:highlight w:val="none"/>
              </w:rPr>
              <w:t>六、供应商管理情况</w:t>
            </w:r>
          </w:p>
        </w:tc>
      </w:tr>
      <w:tr w14:paraId="47012B0C">
        <w:tblPrEx>
          <w:tblCellMar>
            <w:top w:w="0" w:type="dxa"/>
            <w:left w:w="108" w:type="dxa"/>
            <w:bottom w:w="0" w:type="dxa"/>
            <w:right w:w="108" w:type="dxa"/>
          </w:tblCellMar>
        </w:tblPrEx>
        <w:trPr>
          <w:trHeight w:val="270" w:hRule="atLeast"/>
        </w:trPr>
        <w:tc>
          <w:tcPr>
            <w:tcW w:w="1814" w:type="dxa"/>
            <w:vMerge w:val="restart"/>
            <w:tcBorders>
              <w:top w:val="single" w:color="000000" w:sz="4" w:space="0"/>
              <w:left w:val="single" w:color="000000" w:sz="4" w:space="0"/>
              <w:bottom w:val="single" w:color="000000" w:sz="4" w:space="0"/>
              <w:right w:val="single" w:color="000000" w:sz="4" w:space="0"/>
            </w:tcBorders>
            <w:shd w:val="clear" w:color="auto" w:fill="FFFFFF"/>
            <w:noWrap w:val="0"/>
            <w:vAlign w:val="center"/>
          </w:tcPr>
          <w:p w14:paraId="43460393">
            <w:pPr>
              <w:widowControl/>
              <w:jc w:val="center"/>
              <w:textAlignment w:val="center"/>
              <w:rPr>
                <w:rFonts w:hint="eastAsia" w:ascii="仿宋_GB2312" w:hAnsi="仿宋_GB2312" w:eastAsia="仿宋_GB2312" w:cs="仿宋_GB2312"/>
                <w:b/>
                <w:bCs/>
                <w:color w:val="auto"/>
                <w:szCs w:val="21"/>
                <w:highlight w:val="none"/>
              </w:rPr>
            </w:pPr>
            <w:r>
              <w:rPr>
                <w:rFonts w:hint="eastAsia" w:ascii="仿宋_GB2312" w:hAnsi="仿宋_GB2312" w:eastAsia="仿宋_GB2312" w:cs="仿宋_GB2312"/>
                <w:b/>
                <w:bCs/>
                <w:color w:val="auto"/>
                <w:kern w:val="0"/>
                <w:szCs w:val="21"/>
                <w:highlight w:val="none"/>
              </w:rPr>
              <w:t>公司管理人员情况</w:t>
            </w:r>
          </w:p>
        </w:tc>
        <w:tc>
          <w:tcPr>
            <w:tcW w:w="1848"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14:paraId="7F09EE73">
            <w:pPr>
              <w:widowControl/>
              <w:jc w:val="center"/>
              <w:textAlignment w:val="center"/>
              <w:rPr>
                <w:rFonts w:hint="eastAsia" w:ascii="仿宋_GB2312" w:hAnsi="仿宋_GB2312" w:eastAsia="仿宋_GB2312" w:cs="仿宋_GB2312"/>
                <w:b/>
                <w:bCs/>
                <w:color w:val="auto"/>
                <w:szCs w:val="21"/>
                <w:highlight w:val="none"/>
              </w:rPr>
            </w:pPr>
            <w:r>
              <w:rPr>
                <w:rFonts w:hint="eastAsia" w:ascii="仿宋_GB2312" w:hAnsi="仿宋_GB2312" w:eastAsia="仿宋_GB2312" w:cs="仿宋_GB2312"/>
                <w:b/>
                <w:bCs/>
                <w:color w:val="auto"/>
                <w:kern w:val="0"/>
                <w:szCs w:val="21"/>
                <w:highlight w:val="none"/>
              </w:rPr>
              <w:t>职务</w:t>
            </w:r>
          </w:p>
        </w:tc>
        <w:tc>
          <w:tcPr>
            <w:tcW w:w="1397" w:type="dxa"/>
            <w:gridSpan w:val="2"/>
            <w:tcBorders>
              <w:top w:val="single" w:color="000000" w:sz="4" w:space="0"/>
              <w:left w:val="single" w:color="000000" w:sz="4" w:space="0"/>
              <w:bottom w:val="single" w:color="000000" w:sz="4" w:space="0"/>
              <w:right w:val="single" w:color="000000" w:sz="4" w:space="0"/>
            </w:tcBorders>
            <w:shd w:val="clear" w:color="auto" w:fill="FFFFFF"/>
            <w:noWrap w:val="0"/>
            <w:vAlign w:val="center"/>
          </w:tcPr>
          <w:p w14:paraId="300DEB12">
            <w:pPr>
              <w:widowControl/>
              <w:jc w:val="center"/>
              <w:textAlignment w:val="center"/>
              <w:rPr>
                <w:rFonts w:hint="eastAsia" w:ascii="仿宋_GB2312" w:hAnsi="仿宋_GB2312" w:eastAsia="仿宋_GB2312" w:cs="仿宋_GB2312"/>
                <w:b/>
                <w:bCs/>
                <w:color w:val="auto"/>
                <w:szCs w:val="21"/>
                <w:highlight w:val="none"/>
              </w:rPr>
            </w:pPr>
            <w:r>
              <w:rPr>
                <w:rFonts w:hint="eastAsia" w:ascii="仿宋_GB2312" w:hAnsi="仿宋_GB2312" w:eastAsia="仿宋_GB2312" w:cs="仿宋_GB2312"/>
                <w:b/>
                <w:bCs/>
                <w:color w:val="auto"/>
                <w:kern w:val="0"/>
                <w:szCs w:val="21"/>
                <w:highlight w:val="none"/>
              </w:rPr>
              <w:t>姓名</w:t>
            </w:r>
          </w:p>
        </w:tc>
        <w:tc>
          <w:tcPr>
            <w:tcW w:w="2719" w:type="dxa"/>
            <w:gridSpan w:val="6"/>
            <w:tcBorders>
              <w:top w:val="single" w:color="000000" w:sz="4" w:space="0"/>
              <w:left w:val="single" w:color="000000" w:sz="4" w:space="0"/>
              <w:bottom w:val="single" w:color="000000" w:sz="4" w:space="0"/>
              <w:right w:val="single" w:color="000000" w:sz="4" w:space="0"/>
            </w:tcBorders>
            <w:shd w:val="clear" w:color="auto" w:fill="FFFFFF"/>
            <w:noWrap w:val="0"/>
            <w:vAlign w:val="center"/>
          </w:tcPr>
          <w:p w14:paraId="622331CE">
            <w:pPr>
              <w:widowControl/>
              <w:jc w:val="center"/>
              <w:textAlignment w:val="center"/>
              <w:rPr>
                <w:rFonts w:hint="eastAsia" w:ascii="仿宋_GB2312" w:hAnsi="仿宋_GB2312" w:eastAsia="仿宋_GB2312" w:cs="仿宋_GB2312"/>
                <w:b/>
                <w:bCs/>
                <w:color w:val="auto"/>
                <w:szCs w:val="21"/>
                <w:highlight w:val="none"/>
              </w:rPr>
            </w:pPr>
            <w:r>
              <w:rPr>
                <w:rFonts w:hint="eastAsia" w:ascii="仿宋_GB2312" w:hAnsi="仿宋_GB2312" w:eastAsia="仿宋_GB2312" w:cs="仿宋_GB2312"/>
                <w:b/>
                <w:bCs/>
                <w:color w:val="auto"/>
                <w:kern w:val="0"/>
                <w:szCs w:val="21"/>
                <w:highlight w:val="none"/>
              </w:rPr>
              <w:t>办公电话</w:t>
            </w:r>
          </w:p>
        </w:tc>
        <w:tc>
          <w:tcPr>
            <w:tcW w:w="1453" w:type="dxa"/>
            <w:gridSpan w:val="3"/>
            <w:tcBorders>
              <w:top w:val="single" w:color="000000" w:sz="4" w:space="0"/>
              <w:left w:val="single" w:color="000000" w:sz="4" w:space="0"/>
              <w:bottom w:val="single" w:color="000000" w:sz="4" w:space="0"/>
              <w:right w:val="single" w:color="000000" w:sz="4" w:space="0"/>
            </w:tcBorders>
            <w:shd w:val="clear" w:color="auto" w:fill="FFFFFF"/>
            <w:noWrap w:val="0"/>
            <w:vAlign w:val="center"/>
          </w:tcPr>
          <w:p w14:paraId="4BE549E3">
            <w:pPr>
              <w:jc w:val="center"/>
              <w:rPr>
                <w:rFonts w:hint="eastAsia" w:ascii="仿宋_GB2312" w:hAnsi="仿宋_GB2312" w:eastAsia="仿宋_GB2312" w:cs="仿宋_GB2312"/>
                <w:b/>
                <w:bCs/>
                <w:color w:val="auto"/>
                <w:szCs w:val="21"/>
                <w:highlight w:val="none"/>
              </w:rPr>
            </w:pPr>
          </w:p>
        </w:tc>
      </w:tr>
      <w:tr w14:paraId="1ED4F09F">
        <w:tblPrEx>
          <w:tblCellMar>
            <w:top w:w="0" w:type="dxa"/>
            <w:left w:w="108" w:type="dxa"/>
            <w:bottom w:w="0" w:type="dxa"/>
            <w:right w:w="108" w:type="dxa"/>
          </w:tblCellMar>
        </w:tblPrEx>
        <w:trPr>
          <w:trHeight w:val="197" w:hRule="atLeast"/>
        </w:trPr>
        <w:tc>
          <w:tcPr>
            <w:tcW w:w="1814" w:type="dxa"/>
            <w:vMerge w:val="continue"/>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0650DB61">
            <w:pPr>
              <w:widowControl/>
              <w:jc w:val="left"/>
              <w:rPr>
                <w:rFonts w:hint="eastAsia" w:ascii="仿宋_GB2312" w:hAnsi="仿宋_GB2312" w:eastAsia="仿宋_GB2312" w:cs="仿宋_GB2312"/>
                <w:b/>
                <w:bCs/>
                <w:color w:val="auto"/>
                <w:szCs w:val="21"/>
                <w:highlight w:val="none"/>
              </w:rPr>
            </w:pPr>
          </w:p>
        </w:tc>
        <w:tc>
          <w:tcPr>
            <w:tcW w:w="1848"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14:paraId="384F2F07">
            <w:pPr>
              <w:widowControl/>
              <w:jc w:val="center"/>
              <w:textAlignment w:val="center"/>
              <w:rPr>
                <w:rFonts w:hint="eastAsia" w:ascii="仿宋_GB2312" w:hAnsi="仿宋_GB2312" w:eastAsia="仿宋_GB2312" w:cs="仿宋_GB2312"/>
                <w:b/>
                <w:bCs/>
                <w:color w:val="auto"/>
                <w:szCs w:val="21"/>
                <w:highlight w:val="none"/>
              </w:rPr>
            </w:pPr>
          </w:p>
        </w:tc>
        <w:tc>
          <w:tcPr>
            <w:tcW w:w="1397" w:type="dxa"/>
            <w:gridSpan w:val="2"/>
            <w:tcBorders>
              <w:top w:val="single" w:color="000000" w:sz="4" w:space="0"/>
              <w:left w:val="single" w:color="000000" w:sz="4" w:space="0"/>
              <w:bottom w:val="single" w:color="000000" w:sz="4" w:space="0"/>
              <w:right w:val="single" w:color="000000" w:sz="4" w:space="0"/>
            </w:tcBorders>
            <w:shd w:val="clear" w:color="auto" w:fill="FFFFFF"/>
            <w:noWrap w:val="0"/>
            <w:vAlign w:val="center"/>
          </w:tcPr>
          <w:p w14:paraId="399E6FD1">
            <w:pPr>
              <w:widowControl/>
              <w:jc w:val="center"/>
              <w:textAlignment w:val="center"/>
              <w:rPr>
                <w:rFonts w:hint="eastAsia" w:ascii="仿宋_GB2312" w:hAnsi="仿宋_GB2312" w:eastAsia="仿宋_GB2312" w:cs="仿宋_GB2312"/>
                <w:b/>
                <w:bCs/>
                <w:color w:val="auto"/>
                <w:szCs w:val="21"/>
                <w:highlight w:val="none"/>
              </w:rPr>
            </w:pPr>
          </w:p>
        </w:tc>
        <w:tc>
          <w:tcPr>
            <w:tcW w:w="2719" w:type="dxa"/>
            <w:gridSpan w:val="6"/>
            <w:tcBorders>
              <w:top w:val="single" w:color="000000" w:sz="4" w:space="0"/>
              <w:left w:val="single" w:color="000000" w:sz="4" w:space="0"/>
              <w:bottom w:val="single" w:color="000000" w:sz="4" w:space="0"/>
              <w:right w:val="single" w:color="000000" w:sz="4" w:space="0"/>
            </w:tcBorders>
            <w:shd w:val="clear" w:color="auto" w:fill="FFFFFF"/>
            <w:noWrap w:val="0"/>
            <w:vAlign w:val="center"/>
          </w:tcPr>
          <w:p w14:paraId="7C15596C">
            <w:pPr>
              <w:widowControl/>
              <w:jc w:val="center"/>
              <w:textAlignment w:val="center"/>
              <w:rPr>
                <w:rFonts w:hint="eastAsia" w:ascii="仿宋_GB2312" w:hAnsi="仿宋_GB2312" w:eastAsia="仿宋_GB2312" w:cs="仿宋_GB2312"/>
                <w:b/>
                <w:bCs/>
                <w:color w:val="auto"/>
                <w:szCs w:val="21"/>
                <w:highlight w:val="none"/>
              </w:rPr>
            </w:pPr>
          </w:p>
        </w:tc>
        <w:tc>
          <w:tcPr>
            <w:tcW w:w="1453" w:type="dxa"/>
            <w:gridSpan w:val="3"/>
            <w:tcBorders>
              <w:top w:val="single" w:color="000000" w:sz="4" w:space="0"/>
              <w:left w:val="single" w:color="000000" w:sz="4" w:space="0"/>
              <w:bottom w:val="single" w:color="000000" w:sz="4" w:space="0"/>
              <w:right w:val="single" w:color="000000" w:sz="4" w:space="0"/>
            </w:tcBorders>
            <w:shd w:val="clear" w:color="auto" w:fill="FFFFFF"/>
            <w:noWrap w:val="0"/>
            <w:vAlign w:val="center"/>
          </w:tcPr>
          <w:p w14:paraId="1520D745">
            <w:pPr>
              <w:jc w:val="center"/>
              <w:rPr>
                <w:rFonts w:hint="eastAsia" w:ascii="仿宋_GB2312" w:hAnsi="仿宋_GB2312" w:eastAsia="仿宋_GB2312" w:cs="仿宋_GB2312"/>
                <w:b/>
                <w:bCs/>
                <w:color w:val="auto"/>
                <w:szCs w:val="21"/>
                <w:highlight w:val="none"/>
              </w:rPr>
            </w:pPr>
          </w:p>
        </w:tc>
      </w:tr>
      <w:tr w14:paraId="71C797A0">
        <w:tblPrEx>
          <w:tblCellMar>
            <w:top w:w="0" w:type="dxa"/>
            <w:left w:w="108" w:type="dxa"/>
            <w:bottom w:w="0" w:type="dxa"/>
            <w:right w:w="108" w:type="dxa"/>
          </w:tblCellMar>
        </w:tblPrEx>
        <w:trPr>
          <w:trHeight w:val="270" w:hRule="atLeast"/>
        </w:trPr>
        <w:tc>
          <w:tcPr>
            <w:tcW w:w="1814" w:type="dxa"/>
            <w:vMerge w:val="continue"/>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10A391D5">
            <w:pPr>
              <w:widowControl/>
              <w:jc w:val="left"/>
              <w:rPr>
                <w:rFonts w:hint="eastAsia" w:ascii="仿宋_GB2312" w:hAnsi="仿宋_GB2312" w:eastAsia="仿宋_GB2312" w:cs="仿宋_GB2312"/>
                <w:b/>
                <w:bCs/>
                <w:color w:val="auto"/>
                <w:szCs w:val="21"/>
                <w:highlight w:val="none"/>
              </w:rPr>
            </w:pPr>
          </w:p>
        </w:tc>
        <w:tc>
          <w:tcPr>
            <w:tcW w:w="1848"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14:paraId="4BB9BB3B">
            <w:pPr>
              <w:jc w:val="center"/>
              <w:rPr>
                <w:rFonts w:hint="eastAsia" w:ascii="仿宋_GB2312" w:hAnsi="仿宋_GB2312" w:eastAsia="仿宋_GB2312" w:cs="仿宋_GB2312"/>
                <w:b/>
                <w:bCs/>
                <w:color w:val="auto"/>
                <w:szCs w:val="21"/>
                <w:highlight w:val="none"/>
              </w:rPr>
            </w:pPr>
          </w:p>
        </w:tc>
        <w:tc>
          <w:tcPr>
            <w:tcW w:w="1397" w:type="dxa"/>
            <w:gridSpan w:val="2"/>
            <w:tcBorders>
              <w:top w:val="single" w:color="000000" w:sz="4" w:space="0"/>
              <w:left w:val="single" w:color="000000" w:sz="4" w:space="0"/>
              <w:bottom w:val="single" w:color="000000" w:sz="4" w:space="0"/>
              <w:right w:val="single" w:color="000000" w:sz="4" w:space="0"/>
            </w:tcBorders>
            <w:shd w:val="clear" w:color="auto" w:fill="FFFFFF"/>
            <w:noWrap w:val="0"/>
            <w:vAlign w:val="center"/>
          </w:tcPr>
          <w:p w14:paraId="004F1E5E">
            <w:pPr>
              <w:jc w:val="center"/>
              <w:rPr>
                <w:rFonts w:hint="eastAsia" w:ascii="仿宋_GB2312" w:hAnsi="仿宋_GB2312" w:eastAsia="仿宋_GB2312" w:cs="仿宋_GB2312"/>
                <w:b/>
                <w:bCs/>
                <w:color w:val="auto"/>
                <w:szCs w:val="21"/>
                <w:highlight w:val="none"/>
              </w:rPr>
            </w:pPr>
          </w:p>
        </w:tc>
        <w:tc>
          <w:tcPr>
            <w:tcW w:w="2719" w:type="dxa"/>
            <w:gridSpan w:val="6"/>
            <w:tcBorders>
              <w:top w:val="single" w:color="000000" w:sz="4" w:space="0"/>
              <w:left w:val="single" w:color="000000" w:sz="4" w:space="0"/>
              <w:bottom w:val="single" w:color="000000" w:sz="4" w:space="0"/>
              <w:right w:val="single" w:color="000000" w:sz="4" w:space="0"/>
            </w:tcBorders>
            <w:shd w:val="clear" w:color="auto" w:fill="FFFFFF"/>
            <w:noWrap w:val="0"/>
            <w:vAlign w:val="center"/>
          </w:tcPr>
          <w:p w14:paraId="46AC6582">
            <w:pPr>
              <w:jc w:val="center"/>
              <w:rPr>
                <w:rFonts w:hint="eastAsia" w:ascii="仿宋_GB2312" w:hAnsi="仿宋_GB2312" w:eastAsia="仿宋_GB2312" w:cs="仿宋_GB2312"/>
                <w:b/>
                <w:bCs/>
                <w:color w:val="auto"/>
                <w:szCs w:val="21"/>
                <w:highlight w:val="none"/>
              </w:rPr>
            </w:pPr>
          </w:p>
        </w:tc>
        <w:tc>
          <w:tcPr>
            <w:tcW w:w="1453" w:type="dxa"/>
            <w:gridSpan w:val="3"/>
            <w:tcBorders>
              <w:top w:val="single" w:color="000000" w:sz="4" w:space="0"/>
              <w:left w:val="single" w:color="000000" w:sz="4" w:space="0"/>
              <w:bottom w:val="single" w:color="000000" w:sz="4" w:space="0"/>
              <w:right w:val="single" w:color="000000" w:sz="4" w:space="0"/>
            </w:tcBorders>
            <w:shd w:val="clear" w:color="auto" w:fill="FFFFFF"/>
            <w:noWrap w:val="0"/>
            <w:vAlign w:val="center"/>
          </w:tcPr>
          <w:p w14:paraId="3A6AF380">
            <w:pPr>
              <w:jc w:val="center"/>
              <w:rPr>
                <w:rFonts w:hint="eastAsia" w:ascii="仿宋_GB2312" w:hAnsi="仿宋_GB2312" w:eastAsia="仿宋_GB2312" w:cs="仿宋_GB2312"/>
                <w:b/>
                <w:bCs/>
                <w:color w:val="auto"/>
                <w:szCs w:val="21"/>
                <w:highlight w:val="none"/>
              </w:rPr>
            </w:pPr>
          </w:p>
        </w:tc>
      </w:tr>
      <w:tr w14:paraId="6B89BA85">
        <w:tblPrEx>
          <w:tblCellMar>
            <w:top w:w="0" w:type="dxa"/>
            <w:left w:w="108" w:type="dxa"/>
            <w:bottom w:w="0" w:type="dxa"/>
            <w:right w:w="108" w:type="dxa"/>
          </w:tblCellMar>
        </w:tblPrEx>
        <w:trPr>
          <w:trHeight w:val="270" w:hRule="atLeast"/>
        </w:trPr>
        <w:tc>
          <w:tcPr>
            <w:tcW w:w="1814" w:type="dxa"/>
            <w:vMerge w:val="continue"/>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54035540">
            <w:pPr>
              <w:widowControl/>
              <w:jc w:val="left"/>
              <w:rPr>
                <w:rFonts w:hint="eastAsia" w:ascii="仿宋_GB2312" w:hAnsi="仿宋_GB2312" w:eastAsia="仿宋_GB2312" w:cs="仿宋_GB2312"/>
                <w:b/>
                <w:bCs/>
                <w:color w:val="auto"/>
                <w:szCs w:val="21"/>
                <w:highlight w:val="none"/>
              </w:rPr>
            </w:pPr>
          </w:p>
        </w:tc>
        <w:tc>
          <w:tcPr>
            <w:tcW w:w="1848"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14:paraId="1B519443">
            <w:pPr>
              <w:jc w:val="center"/>
              <w:rPr>
                <w:rFonts w:hint="eastAsia" w:ascii="仿宋_GB2312" w:hAnsi="仿宋_GB2312" w:eastAsia="仿宋_GB2312" w:cs="仿宋_GB2312"/>
                <w:b/>
                <w:bCs/>
                <w:color w:val="auto"/>
                <w:szCs w:val="21"/>
                <w:highlight w:val="none"/>
              </w:rPr>
            </w:pPr>
          </w:p>
        </w:tc>
        <w:tc>
          <w:tcPr>
            <w:tcW w:w="1397" w:type="dxa"/>
            <w:gridSpan w:val="2"/>
            <w:tcBorders>
              <w:top w:val="single" w:color="000000" w:sz="4" w:space="0"/>
              <w:left w:val="single" w:color="000000" w:sz="4" w:space="0"/>
              <w:bottom w:val="single" w:color="000000" w:sz="4" w:space="0"/>
              <w:right w:val="single" w:color="000000" w:sz="4" w:space="0"/>
            </w:tcBorders>
            <w:shd w:val="clear" w:color="auto" w:fill="FFFFFF"/>
            <w:noWrap w:val="0"/>
            <w:vAlign w:val="center"/>
          </w:tcPr>
          <w:p w14:paraId="6EE7FBAE">
            <w:pPr>
              <w:jc w:val="center"/>
              <w:rPr>
                <w:rFonts w:hint="eastAsia" w:ascii="仿宋_GB2312" w:hAnsi="仿宋_GB2312" w:eastAsia="仿宋_GB2312" w:cs="仿宋_GB2312"/>
                <w:b/>
                <w:bCs/>
                <w:color w:val="auto"/>
                <w:szCs w:val="21"/>
                <w:highlight w:val="none"/>
              </w:rPr>
            </w:pPr>
          </w:p>
        </w:tc>
        <w:tc>
          <w:tcPr>
            <w:tcW w:w="2719" w:type="dxa"/>
            <w:gridSpan w:val="6"/>
            <w:tcBorders>
              <w:top w:val="single" w:color="000000" w:sz="4" w:space="0"/>
              <w:left w:val="single" w:color="000000" w:sz="4" w:space="0"/>
              <w:bottom w:val="single" w:color="000000" w:sz="4" w:space="0"/>
              <w:right w:val="single" w:color="000000" w:sz="4" w:space="0"/>
            </w:tcBorders>
            <w:shd w:val="clear" w:color="auto" w:fill="FFFFFF"/>
            <w:noWrap w:val="0"/>
            <w:vAlign w:val="center"/>
          </w:tcPr>
          <w:p w14:paraId="23F35E94">
            <w:pPr>
              <w:jc w:val="center"/>
              <w:rPr>
                <w:rFonts w:hint="eastAsia" w:ascii="仿宋_GB2312" w:hAnsi="仿宋_GB2312" w:eastAsia="仿宋_GB2312" w:cs="仿宋_GB2312"/>
                <w:b/>
                <w:bCs/>
                <w:color w:val="auto"/>
                <w:szCs w:val="21"/>
                <w:highlight w:val="none"/>
              </w:rPr>
            </w:pPr>
          </w:p>
        </w:tc>
        <w:tc>
          <w:tcPr>
            <w:tcW w:w="1453" w:type="dxa"/>
            <w:gridSpan w:val="3"/>
            <w:tcBorders>
              <w:top w:val="single" w:color="000000" w:sz="4" w:space="0"/>
              <w:left w:val="single" w:color="000000" w:sz="4" w:space="0"/>
              <w:bottom w:val="single" w:color="000000" w:sz="4" w:space="0"/>
              <w:right w:val="single" w:color="000000" w:sz="4" w:space="0"/>
            </w:tcBorders>
            <w:shd w:val="clear" w:color="auto" w:fill="FFFFFF"/>
            <w:noWrap w:val="0"/>
            <w:vAlign w:val="center"/>
          </w:tcPr>
          <w:p w14:paraId="3FDBE15A">
            <w:pPr>
              <w:jc w:val="center"/>
              <w:rPr>
                <w:rFonts w:hint="eastAsia" w:ascii="仿宋_GB2312" w:hAnsi="仿宋_GB2312" w:eastAsia="仿宋_GB2312" w:cs="仿宋_GB2312"/>
                <w:b/>
                <w:bCs/>
                <w:color w:val="auto"/>
                <w:szCs w:val="21"/>
                <w:highlight w:val="none"/>
              </w:rPr>
            </w:pPr>
          </w:p>
        </w:tc>
      </w:tr>
      <w:tr w14:paraId="580C259F">
        <w:tblPrEx>
          <w:tblCellMar>
            <w:top w:w="0" w:type="dxa"/>
            <w:left w:w="108" w:type="dxa"/>
            <w:bottom w:w="0" w:type="dxa"/>
            <w:right w:w="108" w:type="dxa"/>
          </w:tblCellMar>
        </w:tblPrEx>
        <w:trPr>
          <w:trHeight w:val="270" w:hRule="atLeast"/>
        </w:trPr>
        <w:tc>
          <w:tcPr>
            <w:tcW w:w="1814" w:type="dxa"/>
            <w:vMerge w:val="restart"/>
            <w:tcBorders>
              <w:top w:val="single" w:color="000000" w:sz="4" w:space="0"/>
              <w:left w:val="single" w:color="000000" w:sz="4" w:space="0"/>
              <w:bottom w:val="single" w:color="000000" w:sz="4" w:space="0"/>
              <w:right w:val="single" w:color="000000" w:sz="4" w:space="0"/>
            </w:tcBorders>
            <w:noWrap w:val="0"/>
            <w:vAlign w:val="center"/>
          </w:tcPr>
          <w:p w14:paraId="11192C68">
            <w:pPr>
              <w:widowControl/>
              <w:jc w:val="center"/>
              <w:textAlignment w:val="center"/>
              <w:rPr>
                <w:rFonts w:hint="eastAsia" w:ascii="仿宋_GB2312" w:hAnsi="仿宋_GB2312" w:eastAsia="仿宋_GB2312" w:cs="仿宋_GB2312"/>
                <w:b/>
                <w:bCs/>
                <w:color w:val="auto"/>
                <w:szCs w:val="21"/>
                <w:highlight w:val="none"/>
              </w:rPr>
            </w:pPr>
            <w:r>
              <w:rPr>
                <w:rFonts w:hint="eastAsia" w:ascii="仿宋_GB2312" w:hAnsi="仿宋_GB2312" w:eastAsia="仿宋_GB2312" w:cs="仿宋_GB2312"/>
                <w:b/>
                <w:bCs/>
                <w:color w:val="auto"/>
                <w:kern w:val="0"/>
                <w:szCs w:val="21"/>
                <w:highlight w:val="none"/>
              </w:rPr>
              <w:t>管理团队知识结构</w:t>
            </w:r>
          </w:p>
        </w:tc>
        <w:tc>
          <w:tcPr>
            <w:tcW w:w="7417" w:type="dxa"/>
            <w:gridSpan w:val="12"/>
            <w:tcBorders>
              <w:top w:val="single" w:color="000000" w:sz="4" w:space="0"/>
              <w:left w:val="single" w:color="000000" w:sz="4" w:space="0"/>
              <w:bottom w:val="single" w:color="000000" w:sz="4" w:space="0"/>
              <w:right w:val="single" w:color="000000" w:sz="4" w:space="0"/>
            </w:tcBorders>
            <w:noWrap w:val="0"/>
            <w:vAlign w:val="center"/>
          </w:tcPr>
          <w:p w14:paraId="7B18C05D">
            <w:pPr>
              <w:widowControl/>
              <w:jc w:val="center"/>
              <w:textAlignment w:val="center"/>
              <w:rPr>
                <w:rFonts w:hint="eastAsia" w:ascii="仿宋_GB2312" w:hAnsi="仿宋_GB2312" w:eastAsia="仿宋_GB2312" w:cs="仿宋_GB2312"/>
                <w:b/>
                <w:bCs/>
                <w:color w:val="auto"/>
                <w:szCs w:val="21"/>
                <w:highlight w:val="none"/>
              </w:rPr>
            </w:pPr>
            <w:r>
              <w:rPr>
                <w:rStyle w:val="23"/>
                <w:rFonts w:hint="eastAsia" w:ascii="仿宋_GB2312" w:hAnsi="仿宋_GB2312" w:eastAsia="仿宋_GB2312" w:cs="仿宋_GB2312"/>
                <w:color w:val="auto"/>
                <w:highlight w:val="none"/>
              </w:rPr>
              <w:t>博士(后)_</w:t>
            </w:r>
            <w:r>
              <w:rPr>
                <w:rStyle w:val="24"/>
                <w:rFonts w:hint="eastAsia" w:ascii="仿宋_GB2312" w:hAnsi="仿宋_GB2312" w:eastAsia="仿宋_GB2312" w:cs="仿宋_GB2312"/>
                <w:color w:val="auto"/>
                <w:highlight w:val="none"/>
              </w:rPr>
              <w:t>____</w:t>
            </w:r>
            <w:r>
              <w:rPr>
                <w:rStyle w:val="23"/>
                <w:rFonts w:hint="eastAsia" w:ascii="仿宋_GB2312" w:hAnsi="仿宋_GB2312" w:eastAsia="仿宋_GB2312" w:cs="仿宋_GB2312"/>
                <w:color w:val="auto"/>
                <w:highlight w:val="none"/>
              </w:rPr>
              <w:t>人    硕士__</w:t>
            </w:r>
            <w:r>
              <w:rPr>
                <w:rStyle w:val="24"/>
                <w:rFonts w:hint="eastAsia" w:ascii="仿宋_GB2312" w:hAnsi="仿宋_GB2312" w:eastAsia="仿宋_GB2312" w:cs="仿宋_GB2312"/>
                <w:color w:val="auto"/>
                <w:highlight w:val="none"/>
              </w:rPr>
              <w:t>_</w:t>
            </w:r>
            <w:r>
              <w:rPr>
                <w:rStyle w:val="23"/>
                <w:rFonts w:hint="eastAsia" w:ascii="仿宋_GB2312" w:hAnsi="仿宋_GB2312" w:eastAsia="仿宋_GB2312" w:cs="仿宋_GB2312"/>
                <w:color w:val="auto"/>
                <w:highlight w:val="none"/>
              </w:rPr>
              <w:t>__人    本科_</w:t>
            </w:r>
            <w:r>
              <w:rPr>
                <w:rStyle w:val="24"/>
                <w:rFonts w:hint="eastAsia" w:ascii="仿宋_GB2312" w:hAnsi="仿宋_GB2312" w:eastAsia="仿宋_GB2312" w:cs="仿宋_GB2312"/>
                <w:color w:val="auto"/>
                <w:highlight w:val="none"/>
              </w:rPr>
              <w:t>__</w:t>
            </w:r>
            <w:r>
              <w:rPr>
                <w:rStyle w:val="23"/>
                <w:rFonts w:hint="eastAsia" w:ascii="仿宋_GB2312" w:hAnsi="仿宋_GB2312" w:eastAsia="仿宋_GB2312" w:cs="仿宋_GB2312"/>
                <w:color w:val="auto"/>
                <w:highlight w:val="none"/>
              </w:rPr>
              <w:t>__人    大专</w:t>
            </w:r>
            <w:r>
              <w:rPr>
                <w:rStyle w:val="24"/>
                <w:rFonts w:hint="eastAsia" w:ascii="仿宋_GB2312" w:hAnsi="仿宋_GB2312" w:eastAsia="仿宋_GB2312" w:cs="仿宋_GB2312"/>
                <w:color w:val="auto"/>
                <w:highlight w:val="none"/>
              </w:rPr>
              <w:t>_</w:t>
            </w:r>
            <w:r>
              <w:rPr>
                <w:rStyle w:val="23"/>
                <w:rFonts w:hint="eastAsia" w:ascii="仿宋_GB2312" w:hAnsi="仿宋_GB2312" w:eastAsia="仿宋_GB2312" w:cs="仿宋_GB2312"/>
                <w:color w:val="auto"/>
                <w:highlight w:val="none"/>
              </w:rPr>
              <w:t xml:space="preserve">___人 </w:t>
            </w:r>
          </w:p>
        </w:tc>
      </w:tr>
      <w:tr w14:paraId="0592D76F">
        <w:tblPrEx>
          <w:tblCellMar>
            <w:top w:w="0" w:type="dxa"/>
            <w:left w:w="108" w:type="dxa"/>
            <w:bottom w:w="0" w:type="dxa"/>
            <w:right w:w="108" w:type="dxa"/>
          </w:tblCellMar>
        </w:tblPrEx>
        <w:trPr>
          <w:trHeight w:val="270" w:hRule="atLeast"/>
        </w:trPr>
        <w:tc>
          <w:tcPr>
            <w:tcW w:w="1814" w:type="dxa"/>
            <w:vMerge w:val="continue"/>
            <w:tcBorders>
              <w:top w:val="single" w:color="000000" w:sz="4" w:space="0"/>
              <w:left w:val="single" w:color="000000" w:sz="4" w:space="0"/>
              <w:bottom w:val="single" w:color="000000" w:sz="4" w:space="0"/>
              <w:right w:val="single" w:color="000000" w:sz="4" w:space="0"/>
            </w:tcBorders>
            <w:noWrap w:val="0"/>
            <w:vAlign w:val="center"/>
          </w:tcPr>
          <w:p w14:paraId="0F7D5A65">
            <w:pPr>
              <w:widowControl/>
              <w:jc w:val="left"/>
              <w:rPr>
                <w:rFonts w:hint="eastAsia" w:ascii="仿宋_GB2312" w:hAnsi="仿宋_GB2312" w:eastAsia="仿宋_GB2312" w:cs="仿宋_GB2312"/>
                <w:b/>
                <w:bCs/>
                <w:color w:val="auto"/>
                <w:szCs w:val="21"/>
                <w:highlight w:val="none"/>
              </w:rPr>
            </w:pPr>
          </w:p>
        </w:tc>
        <w:tc>
          <w:tcPr>
            <w:tcW w:w="7417" w:type="dxa"/>
            <w:gridSpan w:val="12"/>
            <w:tcBorders>
              <w:top w:val="single" w:color="000000" w:sz="4" w:space="0"/>
              <w:left w:val="single" w:color="000000" w:sz="4" w:space="0"/>
              <w:bottom w:val="single" w:color="000000" w:sz="4" w:space="0"/>
              <w:right w:val="single" w:color="000000" w:sz="4" w:space="0"/>
            </w:tcBorders>
            <w:noWrap w:val="0"/>
            <w:vAlign w:val="center"/>
          </w:tcPr>
          <w:p w14:paraId="53F4EF87">
            <w:pPr>
              <w:widowControl/>
              <w:jc w:val="center"/>
              <w:textAlignment w:val="center"/>
              <w:rPr>
                <w:rFonts w:hint="eastAsia" w:ascii="仿宋_GB2312" w:hAnsi="仿宋_GB2312" w:eastAsia="仿宋_GB2312" w:cs="仿宋_GB2312"/>
                <w:b/>
                <w:bCs/>
                <w:color w:val="auto"/>
                <w:szCs w:val="21"/>
                <w:highlight w:val="none"/>
              </w:rPr>
            </w:pPr>
            <w:r>
              <w:rPr>
                <w:rStyle w:val="23"/>
                <w:rFonts w:hint="eastAsia" w:ascii="仿宋_GB2312" w:hAnsi="仿宋_GB2312" w:eastAsia="仿宋_GB2312" w:cs="仿宋_GB2312"/>
                <w:color w:val="auto"/>
                <w:highlight w:val="none"/>
              </w:rPr>
              <w:t>高级工程师_</w:t>
            </w:r>
            <w:r>
              <w:rPr>
                <w:rStyle w:val="24"/>
                <w:rFonts w:hint="eastAsia" w:ascii="仿宋_GB2312" w:hAnsi="仿宋_GB2312" w:eastAsia="仿宋_GB2312" w:cs="仿宋_GB2312"/>
                <w:color w:val="auto"/>
                <w:highlight w:val="none"/>
              </w:rPr>
              <w:t>___</w:t>
            </w:r>
            <w:r>
              <w:rPr>
                <w:rStyle w:val="23"/>
                <w:rFonts w:hint="eastAsia" w:ascii="仿宋_GB2312" w:hAnsi="仿宋_GB2312" w:eastAsia="仿宋_GB2312" w:cs="仿宋_GB2312"/>
                <w:color w:val="auto"/>
                <w:highlight w:val="none"/>
              </w:rPr>
              <w:t>___人 中级工程师</w:t>
            </w:r>
            <w:r>
              <w:rPr>
                <w:rStyle w:val="24"/>
                <w:rFonts w:hint="eastAsia" w:ascii="仿宋_GB2312" w:hAnsi="仿宋_GB2312" w:eastAsia="仿宋_GB2312" w:cs="仿宋_GB2312"/>
                <w:color w:val="auto"/>
                <w:highlight w:val="none"/>
              </w:rPr>
              <w:t>___</w:t>
            </w:r>
            <w:r>
              <w:rPr>
                <w:rStyle w:val="23"/>
                <w:rFonts w:hint="eastAsia" w:ascii="仿宋_GB2312" w:hAnsi="仿宋_GB2312" w:eastAsia="仿宋_GB2312" w:cs="仿宋_GB2312"/>
                <w:color w:val="auto"/>
                <w:highlight w:val="none"/>
              </w:rPr>
              <w:t>___人 其他__</w:t>
            </w:r>
            <w:r>
              <w:rPr>
                <w:rStyle w:val="24"/>
                <w:rFonts w:hint="eastAsia" w:ascii="仿宋_GB2312" w:hAnsi="仿宋_GB2312" w:eastAsia="仿宋_GB2312" w:cs="仿宋_GB2312"/>
                <w:color w:val="auto"/>
                <w:highlight w:val="none"/>
              </w:rPr>
              <w:t>_</w:t>
            </w:r>
            <w:r>
              <w:rPr>
                <w:rStyle w:val="23"/>
                <w:rFonts w:hint="eastAsia" w:ascii="仿宋_GB2312" w:hAnsi="仿宋_GB2312" w:eastAsia="仿宋_GB2312" w:cs="仿宋_GB2312"/>
                <w:color w:val="auto"/>
                <w:highlight w:val="none"/>
              </w:rPr>
              <w:t>_____人</w:t>
            </w:r>
          </w:p>
        </w:tc>
      </w:tr>
      <w:tr w14:paraId="0928D61B">
        <w:tblPrEx>
          <w:tblCellMar>
            <w:top w:w="0" w:type="dxa"/>
            <w:left w:w="108" w:type="dxa"/>
            <w:bottom w:w="0" w:type="dxa"/>
            <w:right w:w="108" w:type="dxa"/>
          </w:tblCellMar>
        </w:tblPrEx>
        <w:trPr>
          <w:trHeight w:val="270" w:hRule="atLeast"/>
        </w:trPr>
        <w:tc>
          <w:tcPr>
            <w:tcW w:w="1814" w:type="dxa"/>
            <w:tcBorders>
              <w:top w:val="single" w:color="000000" w:sz="4" w:space="0"/>
              <w:left w:val="single" w:color="000000" w:sz="4" w:space="0"/>
              <w:bottom w:val="single" w:color="000000" w:sz="4" w:space="0"/>
              <w:right w:val="single" w:color="000000" w:sz="4" w:space="0"/>
            </w:tcBorders>
            <w:noWrap w:val="0"/>
            <w:vAlign w:val="center"/>
          </w:tcPr>
          <w:p w14:paraId="480E0A4B">
            <w:pPr>
              <w:widowControl/>
              <w:jc w:val="center"/>
              <w:textAlignment w:val="center"/>
              <w:rPr>
                <w:rFonts w:hint="eastAsia" w:ascii="仿宋_GB2312" w:hAnsi="仿宋_GB2312" w:eastAsia="仿宋_GB2312" w:cs="仿宋_GB2312"/>
                <w:b/>
                <w:bCs/>
                <w:color w:val="auto"/>
                <w:szCs w:val="21"/>
                <w:highlight w:val="none"/>
              </w:rPr>
            </w:pPr>
            <w:r>
              <w:rPr>
                <w:rFonts w:hint="eastAsia" w:ascii="仿宋_GB2312" w:hAnsi="仿宋_GB2312" w:eastAsia="仿宋_GB2312" w:cs="仿宋_GB2312"/>
                <w:b/>
                <w:bCs/>
                <w:color w:val="auto"/>
                <w:kern w:val="0"/>
                <w:szCs w:val="21"/>
                <w:highlight w:val="none"/>
              </w:rPr>
              <w:t>公司总人数</w:t>
            </w:r>
          </w:p>
        </w:tc>
        <w:tc>
          <w:tcPr>
            <w:tcW w:w="7417" w:type="dxa"/>
            <w:gridSpan w:val="12"/>
            <w:tcBorders>
              <w:top w:val="single" w:color="000000" w:sz="4" w:space="0"/>
              <w:left w:val="single" w:color="000000" w:sz="4" w:space="0"/>
              <w:bottom w:val="single" w:color="000000" w:sz="4" w:space="0"/>
              <w:right w:val="single" w:color="000000" w:sz="4" w:space="0"/>
            </w:tcBorders>
            <w:noWrap w:val="0"/>
            <w:vAlign w:val="center"/>
          </w:tcPr>
          <w:p w14:paraId="779FA65A">
            <w:pPr>
              <w:widowControl/>
              <w:jc w:val="center"/>
              <w:textAlignment w:val="center"/>
              <w:rPr>
                <w:rFonts w:hint="eastAsia" w:ascii="仿宋_GB2312" w:hAnsi="仿宋_GB2312" w:eastAsia="仿宋_GB2312" w:cs="仿宋_GB2312"/>
                <w:b/>
                <w:bCs/>
                <w:color w:val="auto"/>
                <w:szCs w:val="21"/>
                <w:highlight w:val="none"/>
              </w:rPr>
            </w:pPr>
          </w:p>
        </w:tc>
      </w:tr>
      <w:tr w14:paraId="772C5E11">
        <w:tblPrEx>
          <w:tblCellMar>
            <w:top w:w="0" w:type="dxa"/>
            <w:left w:w="108" w:type="dxa"/>
            <w:bottom w:w="0" w:type="dxa"/>
            <w:right w:w="108" w:type="dxa"/>
          </w:tblCellMar>
        </w:tblPrEx>
        <w:trPr>
          <w:trHeight w:val="270" w:hRule="atLeast"/>
        </w:trPr>
        <w:tc>
          <w:tcPr>
            <w:tcW w:w="1814" w:type="dxa"/>
            <w:tcBorders>
              <w:top w:val="single" w:color="000000" w:sz="4" w:space="0"/>
              <w:left w:val="single" w:color="000000" w:sz="4" w:space="0"/>
              <w:bottom w:val="single" w:color="000000" w:sz="4" w:space="0"/>
              <w:right w:val="single" w:color="000000" w:sz="4" w:space="0"/>
            </w:tcBorders>
            <w:noWrap w:val="0"/>
            <w:vAlign w:val="center"/>
          </w:tcPr>
          <w:p w14:paraId="3639C4EA">
            <w:pPr>
              <w:widowControl/>
              <w:jc w:val="center"/>
              <w:textAlignment w:val="center"/>
              <w:rPr>
                <w:rFonts w:hint="eastAsia" w:ascii="仿宋_GB2312" w:hAnsi="仿宋_GB2312" w:eastAsia="仿宋_GB2312" w:cs="仿宋_GB2312"/>
                <w:b/>
                <w:bCs/>
                <w:color w:val="auto"/>
                <w:szCs w:val="21"/>
                <w:highlight w:val="none"/>
              </w:rPr>
            </w:pPr>
            <w:r>
              <w:rPr>
                <w:rFonts w:hint="eastAsia" w:ascii="仿宋_GB2312" w:hAnsi="仿宋_GB2312" w:eastAsia="仿宋_GB2312" w:cs="仿宋_GB2312"/>
                <w:b/>
                <w:bCs/>
                <w:color w:val="auto"/>
                <w:kern w:val="0"/>
                <w:szCs w:val="21"/>
                <w:highlight w:val="none"/>
              </w:rPr>
              <w:t>管理体系认证</w:t>
            </w:r>
          </w:p>
        </w:tc>
        <w:tc>
          <w:tcPr>
            <w:tcW w:w="7417" w:type="dxa"/>
            <w:gridSpan w:val="12"/>
            <w:tcBorders>
              <w:top w:val="single" w:color="000000" w:sz="4" w:space="0"/>
              <w:left w:val="single" w:color="000000" w:sz="4" w:space="0"/>
              <w:bottom w:val="single" w:color="000000" w:sz="4" w:space="0"/>
              <w:right w:val="single" w:color="000000" w:sz="4" w:space="0"/>
            </w:tcBorders>
            <w:noWrap w:val="0"/>
            <w:vAlign w:val="center"/>
          </w:tcPr>
          <w:p w14:paraId="556115B6">
            <w:pPr>
              <w:widowControl/>
              <w:jc w:val="center"/>
              <w:textAlignment w:val="center"/>
              <w:rPr>
                <w:rFonts w:hint="eastAsia" w:ascii="仿宋_GB2312" w:hAnsi="仿宋_GB2312" w:eastAsia="仿宋_GB2312" w:cs="仿宋_GB2312"/>
                <w:b/>
                <w:bCs/>
                <w:color w:val="auto"/>
                <w:szCs w:val="21"/>
                <w:highlight w:val="none"/>
              </w:rPr>
            </w:pPr>
          </w:p>
        </w:tc>
      </w:tr>
      <w:tr w14:paraId="2CF9F78C">
        <w:tblPrEx>
          <w:tblCellMar>
            <w:top w:w="0" w:type="dxa"/>
            <w:left w:w="108" w:type="dxa"/>
            <w:bottom w:w="0" w:type="dxa"/>
            <w:right w:w="108" w:type="dxa"/>
          </w:tblCellMar>
        </w:tblPrEx>
        <w:trPr>
          <w:trHeight w:val="270" w:hRule="atLeast"/>
        </w:trPr>
        <w:tc>
          <w:tcPr>
            <w:tcW w:w="1814" w:type="dxa"/>
            <w:tcBorders>
              <w:top w:val="single" w:color="000000" w:sz="4" w:space="0"/>
              <w:left w:val="single" w:color="000000" w:sz="4" w:space="0"/>
              <w:bottom w:val="single" w:color="000000" w:sz="4" w:space="0"/>
              <w:right w:val="single" w:color="000000" w:sz="4" w:space="0"/>
            </w:tcBorders>
            <w:noWrap w:val="0"/>
            <w:vAlign w:val="center"/>
          </w:tcPr>
          <w:p w14:paraId="23AAEE8F">
            <w:pPr>
              <w:widowControl/>
              <w:jc w:val="center"/>
              <w:textAlignment w:val="center"/>
              <w:rPr>
                <w:rFonts w:hint="eastAsia" w:ascii="仿宋_GB2312" w:hAnsi="仿宋_GB2312" w:eastAsia="仿宋_GB2312" w:cs="仿宋_GB2312"/>
                <w:b/>
                <w:bCs/>
                <w:color w:val="auto"/>
                <w:szCs w:val="21"/>
                <w:highlight w:val="none"/>
              </w:rPr>
            </w:pPr>
            <w:r>
              <w:rPr>
                <w:rFonts w:hint="eastAsia" w:ascii="仿宋_GB2312" w:hAnsi="仿宋_GB2312" w:eastAsia="仿宋_GB2312" w:cs="仿宋_GB2312"/>
                <w:b/>
                <w:bCs/>
                <w:color w:val="auto"/>
                <w:kern w:val="0"/>
                <w:szCs w:val="21"/>
                <w:highlight w:val="none"/>
              </w:rPr>
              <w:t>认证起止日期</w:t>
            </w:r>
          </w:p>
        </w:tc>
        <w:tc>
          <w:tcPr>
            <w:tcW w:w="7417" w:type="dxa"/>
            <w:gridSpan w:val="12"/>
            <w:tcBorders>
              <w:top w:val="single" w:color="000000" w:sz="4" w:space="0"/>
              <w:left w:val="single" w:color="000000" w:sz="4" w:space="0"/>
              <w:bottom w:val="single" w:color="000000" w:sz="4" w:space="0"/>
              <w:right w:val="single" w:color="000000" w:sz="4" w:space="0"/>
            </w:tcBorders>
            <w:noWrap w:val="0"/>
            <w:vAlign w:val="center"/>
          </w:tcPr>
          <w:p w14:paraId="3C7FE2F7">
            <w:pPr>
              <w:widowControl/>
              <w:jc w:val="center"/>
              <w:textAlignment w:val="center"/>
              <w:rPr>
                <w:rFonts w:hint="eastAsia" w:ascii="仿宋_GB2312" w:hAnsi="仿宋_GB2312" w:eastAsia="仿宋_GB2312" w:cs="仿宋_GB2312"/>
                <w:b/>
                <w:bCs/>
                <w:color w:val="auto"/>
                <w:szCs w:val="21"/>
                <w:highlight w:val="none"/>
              </w:rPr>
            </w:pPr>
          </w:p>
        </w:tc>
      </w:tr>
      <w:tr w14:paraId="0A7EF2AE">
        <w:tblPrEx>
          <w:tblCellMar>
            <w:top w:w="0" w:type="dxa"/>
            <w:left w:w="108" w:type="dxa"/>
            <w:bottom w:w="0" w:type="dxa"/>
            <w:right w:w="108" w:type="dxa"/>
          </w:tblCellMar>
        </w:tblPrEx>
        <w:trPr>
          <w:trHeight w:val="270" w:hRule="atLeast"/>
        </w:trPr>
        <w:tc>
          <w:tcPr>
            <w:tcW w:w="9231" w:type="dxa"/>
            <w:gridSpan w:val="13"/>
            <w:tcBorders>
              <w:top w:val="single" w:color="000000" w:sz="4" w:space="0"/>
              <w:left w:val="single" w:color="000000" w:sz="4" w:space="0"/>
              <w:bottom w:val="single" w:color="000000" w:sz="4" w:space="0"/>
              <w:right w:val="single" w:color="000000" w:sz="4" w:space="0"/>
            </w:tcBorders>
            <w:shd w:val="clear" w:color="auto" w:fill="C0C0C0"/>
            <w:noWrap w:val="0"/>
            <w:vAlign w:val="center"/>
          </w:tcPr>
          <w:p w14:paraId="0CDAD577">
            <w:pPr>
              <w:widowControl/>
              <w:jc w:val="center"/>
              <w:textAlignment w:val="center"/>
              <w:rPr>
                <w:rFonts w:hint="eastAsia" w:ascii="仿宋_GB2312" w:hAnsi="仿宋_GB2312" w:eastAsia="仿宋_GB2312" w:cs="仿宋_GB2312"/>
                <w:b/>
                <w:bCs/>
                <w:color w:val="auto"/>
                <w:szCs w:val="21"/>
                <w:highlight w:val="none"/>
              </w:rPr>
            </w:pPr>
            <w:r>
              <w:rPr>
                <w:rFonts w:hint="eastAsia" w:ascii="仿宋_GB2312" w:hAnsi="仿宋_GB2312" w:eastAsia="仿宋_GB2312" w:cs="仿宋_GB2312"/>
                <w:b/>
                <w:bCs/>
                <w:color w:val="auto"/>
                <w:kern w:val="0"/>
                <w:szCs w:val="21"/>
                <w:highlight w:val="none"/>
              </w:rPr>
              <w:t>七、产品情况</w:t>
            </w:r>
          </w:p>
        </w:tc>
      </w:tr>
      <w:tr w14:paraId="274CF3F4">
        <w:tblPrEx>
          <w:tblCellMar>
            <w:top w:w="0" w:type="dxa"/>
            <w:left w:w="108" w:type="dxa"/>
            <w:bottom w:w="0" w:type="dxa"/>
            <w:right w:w="108" w:type="dxa"/>
          </w:tblCellMar>
        </w:tblPrEx>
        <w:trPr>
          <w:trHeight w:val="270" w:hRule="atLeast"/>
        </w:trPr>
        <w:tc>
          <w:tcPr>
            <w:tcW w:w="1814" w:type="dxa"/>
            <w:vMerge w:val="restart"/>
            <w:tcBorders>
              <w:top w:val="single" w:color="000000" w:sz="4" w:space="0"/>
              <w:left w:val="single" w:color="000000" w:sz="4" w:space="0"/>
              <w:bottom w:val="single" w:color="000000" w:sz="4" w:space="0"/>
              <w:right w:val="single" w:color="000000" w:sz="4" w:space="0"/>
            </w:tcBorders>
            <w:noWrap w:val="0"/>
            <w:vAlign w:val="center"/>
          </w:tcPr>
          <w:p w14:paraId="5A83E597">
            <w:pPr>
              <w:widowControl/>
              <w:jc w:val="center"/>
              <w:textAlignment w:val="center"/>
              <w:rPr>
                <w:rFonts w:hint="eastAsia" w:ascii="仿宋_GB2312" w:hAnsi="仿宋_GB2312" w:eastAsia="仿宋_GB2312" w:cs="仿宋_GB2312"/>
                <w:b/>
                <w:bCs/>
                <w:color w:val="auto"/>
                <w:szCs w:val="21"/>
                <w:highlight w:val="none"/>
              </w:rPr>
            </w:pPr>
            <w:r>
              <w:rPr>
                <w:rFonts w:hint="eastAsia" w:ascii="仿宋_GB2312" w:hAnsi="仿宋_GB2312" w:eastAsia="仿宋_GB2312" w:cs="仿宋_GB2312"/>
                <w:b/>
                <w:bCs/>
                <w:color w:val="auto"/>
                <w:kern w:val="0"/>
                <w:szCs w:val="21"/>
                <w:highlight w:val="none"/>
              </w:rPr>
              <w:t xml:space="preserve">  与产品有关的任何第三方资质认证</w:t>
            </w:r>
          </w:p>
        </w:tc>
        <w:tc>
          <w:tcPr>
            <w:tcW w:w="3245" w:type="dxa"/>
            <w:gridSpan w:val="3"/>
            <w:tcBorders>
              <w:top w:val="single" w:color="000000" w:sz="4" w:space="0"/>
              <w:left w:val="single" w:color="000000" w:sz="4" w:space="0"/>
              <w:bottom w:val="single" w:color="000000" w:sz="4" w:space="0"/>
              <w:right w:val="single" w:color="000000" w:sz="4" w:space="0"/>
            </w:tcBorders>
            <w:noWrap w:val="0"/>
            <w:vAlign w:val="center"/>
          </w:tcPr>
          <w:p w14:paraId="586B4E7B">
            <w:pPr>
              <w:widowControl/>
              <w:jc w:val="center"/>
              <w:textAlignment w:val="center"/>
              <w:rPr>
                <w:rFonts w:hint="eastAsia" w:ascii="仿宋_GB2312" w:hAnsi="仿宋_GB2312" w:eastAsia="仿宋_GB2312" w:cs="仿宋_GB2312"/>
                <w:b/>
                <w:bCs/>
                <w:color w:val="auto"/>
                <w:szCs w:val="21"/>
                <w:highlight w:val="none"/>
              </w:rPr>
            </w:pPr>
            <w:r>
              <w:rPr>
                <w:rFonts w:hint="eastAsia" w:ascii="仿宋_GB2312" w:hAnsi="仿宋_GB2312" w:eastAsia="仿宋_GB2312" w:cs="仿宋_GB2312"/>
                <w:b/>
                <w:bCs/>
                <w:color w:val="auto"/>
                <w:kern w:val="0"/>
                <w:szCs w:val="21"/>
                <w:highlight w:val="none"/>
              </w:rPr>
              <w:t>认证名称</w:t>
            </w:r>
          </w:p>
        </w:tc>
        <w:tc>
          <w:tcPr>
            <w:tcW w:w="2719" w:type="dxa"/>
            <w:gridSpan w:val="6"/>
            <w:tcBorders>
              <w:top w:val="single" w:color="000000" w:sz="4" w:space="0"/>
              <w:left w:val="single" w:color="000000" w:sz="4" w:space="0"/>
              <w:bottom w:val="single" w:color="000000" w:sz="4" w:space="0"/>
              <w:right w:val="single" w:color="000000" w:sz="4" w:space="0"/>
            </w:tcBorders>
            <w:noWrap w:val="0"/>
            <w:vAlign w:val="center"/>
          </w:tcPr>
          <w:p w14:paraId="4D9544E7">
            <w:pPr>
              <w:widowControl/>
              <w:jc w:val="center"/>
              <w:textAlignment w:val="center"/>
              <w:rPr>
                <w:rFonts w:hint="eastAsia" w:ascii="仿宋_GB2312" w:hAnsi="仿宋_GB2312" w:eastAsia="仿宋_GB2312" w:cs="仿宋_GB2312"/>
                <w:b/>
                <w:bCs/>
                <w:color w:val="auto"/>
                <w:szCs w:val="21"/>
                <w:highlight w:val="none"/>
              </w:rPr>
            </w:pPr>
            <w:r>
              <w:rPr>
                <w:rFonts w:hint="eastAsia" w:ascii="仿宋_GB2312" w:hAnsi="仿宋_GB2312" w:eastAsia="仿宋_GB2312" w:cs="仿宋_GB2312"/>
                <w:b/>
                <w:bCs/>
                <w:color w:val="auto"/>
                <w:kern w:val="0"/>
                <w:szCs w:val="21"/>
                <w:highlight w:val="none"/>
              </w:rPr>
              <w:t>认证机构</w:t>
            </w:r>
          </w:p>
        </w:tc>
        <w:tc>
          <w:tcPr>
            <w:tcW w:w="1453" w:type="dxa"/>
            <w:gridSpan w:val="3"/>
            <w:tcBorders>
              <w:top w:val="single" w:color="000000" w:sz="4" w:space="0"/>
              <w:left w:val="single" w:color="000000" w:sz="4" w:space="0"/>
              <w:bottom w:val="single" w:color="000000" w:sz="4" w:space="0"/>
              <w:right w:val="single" w:color="000000" w:sz="4" w:space="0"/>
            </w:tcBorders>
            <w:noWrap w:val="0"/>
            <w:vAlign w:val="center"/>
          </w:tcPr>
          <w:p w14:paraId="55288433">
            <w:pPr>
              <w:widowControl/>
              <w:jc w:val="center"/>
              <w:textAlignment w:val="center"/>
              <w:rPr>
                <w:rFonts w:hint="eastAsia" w:ascii="仿宋_GB2312" w:hAnsi="仿宋_GB2312" w:eastAsia="仿宋_GB2312" w:cs="仿宋_GB2312"/>
                <w:b/>
                <w:bCs/>
                <w:color w:val="auto"/>
                <w:szCs w:val="21"/>
                <w:highlight w:val="none"/>
              </w:rPr>
            </w:pPr>
            <w:r>
              <w:rPr>
                <w:rFonts w:hint="eastAsia" w:ascii="仿宋_GB2312" w:hAnsi="仿宋_GB2312" w:eastAsia="仿宋_GB2312" w:cs="仿宋_GB2312"/>
                <w:b/>
                <w:bCs/>
                <w:color w:val="auto"/>
                <w:kern w:val="0"/>
                <w:szCs w:val="21"/>
                <w:highlight w:val="none"/>
              </w:rPr>
              <w:t>认证起止期限</w:t>
            </w:r>
          </w:p>
        </w:tc>
      </w:tr>
      <w:tr w14:paraId="32150699">
        <w:tblPrEx>
          <w:tblCellMar>
            <w:top w:w="0" w:type="dxa"/>
            <w:left w:w="108" w:type="dxa"/>
            <w:bottom w:w="0" w:type="dxa"/>
            <w:right w:w="108" w:type="dxa"/>
          </w:tblCellMar>
        </w:tblPrEx>
        <w:trPr>
          <w:trHeight w:val="270" w:hRule="atLeast"/>
        </w:trPr>
        <w:tc>
          <w:tcPr>
            <w:tcW w:w="1814" w:type="dxa"/>
            <w:vMerge w:val="continue"/>
            <w:tcBorders>
              <w:top w:val="single" w:color="000000" w:sz="4" w:space="0"/>
              <w:left w:val="single" w:color="000000" w:sz="4" w:space="0"/>
              <w:bottom w:val="single" w:color="000000" w:sz="4" w:space="0"/>
              <w:right w:val="single" w:color="000000" w:sz="4" w:space="0"/>
            </w:tcBorders>
            <w:noWrap w:val="0"/>
            <w:vAlign w:val="center"/>
          </w:tcPr>
          <w:p w14:paraId="5BF2E3A7">
            <w:pPr>
              <w:widowControl/>
              <w:jc w:val="left"/>
              <w:rPr>
                <w:rFonts w:hint="eastAsia" w:ascii="仿宋_GB2312" w:hAnsi="仿宋_GB2312" w:eastAsia="仿宋_GB2312" w:cs="仿宋_GB2312"/>
                <w:b/>
                <w:bCs/>
                <w:color w:val="auto"/>
                <w:szCs w:val="21"/>
                <w:highlight w:val="none"/>
              </w:rPr>
            </w:pPr>
          </w:p>
        </w:tc>
        <w:tc>
          <w:tcPr>
            <w:tcW w:w="3245" w:type="dxa"/>
            <w:gridSpan w:val="3"/>
            <w:tcBorders>
              <w:top w:val="single" w:color="000000" w:sz="4" w:space="0"/>
              <w:left w:val="single" w:color="000000" w:sz="4" w:space="0"/>
              <w:bottom w:val="single" w:color="000000" w:sz="4" w:space="0"/>
              <w:right w:val="single" w:color="000000" w:sz="4" w:space="0"/>
            </w:tcBorders>
            <w:noWrap w:val="0"/>
            <w:vAlign w:val="center"/>
          </w:tcPr>
          <w:p w14:paraId="54F5D0B9">
            <w:pPr>
              <w:jc w:val="center"/>
              <w:rPr>
                <w:rFonts w:hint="eastAsia" w:ascii="仿宋_GB2312" w:hAnsi="仿宋_GB2312" w:eastAsia="仿宋_GB2312" w:cs="仿宋_GB2312"/>
                <w:color w:val="auto"/>
                <w:szCs w:val="21"/>
                <w:highlight w:val="none"/>
              </w:rPr>
            </w:pPr>
          </w:p>
        </w:tc>
        <w:tc>
          <w:tcPr>
            <w:tcW w:w="2719" w:type="dxa"/>
            <w:gridSpan w:val="6"/>
            <w:tcBorders>
              <w:top w:val="single" w:color="000000" w:sz="4" w:space="0"/>
              <w:left w:val="single" w:color="000000" w:sz="4" w:space="0"/>
              <w:bottom w:val="single" w:color="000000" w:sz="4" w:space="0"/>
              <w:right w:val="single" w:color="000000" w:sz="4" w:space="0"/>
            </w:tcBorders>
            <w:noWrap w:val="0"/>
            <w:vAlign w:val="center"/>
          </w:tcPr>
          <w:p w14:paraId="4E7D9C55">
            <w:pPr>
              <w:jc w:val="center"/>
              <w:rPr>
                <w:rFonts w:hint="eastAsia" w:ascii="仿宋_GB2312" w:hAnsi="仿宋_GB2312" w:eastAsia="仿宋_GB2312" w:cs="仿宋_GB2312"/>
                <w:color w:val="auto"/>
                <w:szCs w:val="21"/>
                <w:highlight w:val="none"/>
              </w:rPr>
            </w:pPr>
          </w:p>
        </w:tc>
        <w:tc>
          <w:tcPr>
            <w:tcW w:w="1453" w:type="dxa"/>
            <w:gridSpan w:val="3"/>
            <w:tcBorders>
              <w:top w:val="single" w:color="000000" w:sz="4" w:space="0"/>
              <w:left w:val="single" w:color="000000" w:sz="4" w:space="0"/>
              <w:bottom w:val="single" w:color="000000" w:sz="4" w:space="0"/>
              <w:right w:val="single" w:color="000000" w:sz="4" w:space="0"/>
            </w:tcBorders>
            <w:noWrap w:val="0"/>
            <w:vAlign w:val="center"/>
          </w:tcPr>
          <w:p w14:paraId="55A17B8B">
            <w:pPr>
              <w:jc w:val="center"/>
              <w:rPr>
                <w:rFonts w:hint="eastAsia" w:ascii="仿宋_GB2312" w:hAnsi="仿宋_GB2312" w:eastAsia="仿宋_GB2312" w:cs="仿宋_GB2312"/>
                <w:color w:val="auto"/>
                <w:szCs w:val="21"/>
                <w:highlight w:val="none"/>
              </w:rPr>
            </w:pPr>
          </w:p>
        </w:tc>
      </w:tr>
      <w:tr w14:paraId="74CAD72F">
        <w:tblPrEx>
          <w:tblCellMar>
            <w:top w:w="0" w:type="dxa"/>
            <w:left w:w="108" w:type="dxa"/>
            <w:bottom w:w="0" w:type="dxa"/>
            <w:right w:w="108" w:type="dxa"/>
          </w:tblCellMar>
        </w:tblPrEx>
        <w:trPr>
          <w:trHeight w:val="270" w:hRule="atLeast"/>
        </w:trPr>
        <w:tc>
          <w:tcPr>
            <w:tcW w:w="1814" w:type="dxa"/>
            <w:vMerge w:val="continue"/>
            <w:tcBorders>
              <w:top w:val="single" w:color="000000" w:sz="4" w:space="0"/>
              <w:left w:val="single" w:color="000000" w:sz="4" w:space="0"/>
              <w:bottom w:val="single" w:color="000000" w:sz="4" w:space="0"/>
              <w:right w:val="single" w:color="000000" w:sz="4" w:space="0"/>
            </w:tcBorders>
            <w:noWrap w:val="0"/>
            <w:vAlign w:val="center"/>
          </w:tcPr>
          <w:p w14:paraId="1E869D65">
            <w:pPr>
              <w:widowControl/>
              <w:jc w:val="left"/>
              <w:rPr>
                <w:rFonts w:hint="eastAsia" w:ascii="仿宋_GB2312" w:hAnsi="仿宋_GB2312" w:eastAsia="仿宋_GB2312" w:cs="仿宋_GB2312"/>
                <w:b/>
                <w:bCs/>
                <w:color w:val="auto"/>
                <w:szCs w:val="21"/>
                <w:highlight w:val="none"/>
              </w:rPr>
            </w:pPr>
          </w:p>
        </w:tc>
        <w:tc>
          <w:tcPr>
            <w:tcW w:w="3245" w:type="dxa"/>
            <w:gridSpan w:val="3"/>
            <w:tcBorders>
              <w:top w:val="single" w:color="000000" w:sz="4" w:space="0"/>
              <w:left w:val="single" w:color="000000" w:sz="4" w:space="0"/>
              <w:bottom w:val="single" w:color="000000" w:sz="4" w:space="0"/>
              <w:right w:val="single" w:color="000000" w:sz="4" w:space="0"/>
            </w:tcBorders>
            <w:noWrap w:val="0"/>
            <w:vAlign w:val="center"/>
          </w:tcPr>
          <w:p w14:paraId="1008ADD4">
            <w:pPr>
              <w:jc w:val="center"/>
              <w:rPr>
                <w:rFonts w:hint="eastAsia" w:ascii="仿宋_GB2312" w:hAnsi="仿宋_GB2312" w:eastAsia="仿宋_GB2312" w:cs="仿宋_GB2312"/>
                <w:color w:val="auto"/>
                <w:szCs w:val="21"/>
                <w:highlight w:val="none"/>
              </w:rPr>
            </w:pPr>
          </w:p>
        </w:tc>
        <w:tc>
          <w:tcPr>
            <w:tcW w:w="2719" w:type="dxa"/>
            <w:gridSpan w:val="6"/>
            <w:tcBorders>
              <w:top w:val="single" w:color="000000" w:sz="4" w:space="0"/>
              <w:left w:val="single" w:color="000000" w:sz="4" w:space="0"/>
              <w:bottom w:val="single" w:color="000000" w:sz="4" w:space="0"/>
              <w:right w:val="single" w:color="000000" w:sz="4" w:space="0"/>
            </w:tcBorders>
            <w:noWrap w:val="0"/>
            <w:vAlign w:val="center"/>
          </w:tcPr>
          <w:p w14:paraId="417BF371">
            <w:pPr>
              <w:jc w:val="center"/>
              <w:rPr>
                <w:rFonts w:hint="eastAsia" w:ascii="仿宋_GB2312" w:hAnsi="仿宋_GB2312" w:eastAsia="仿宋_GB2312" w:cs="仿宋_GB2312"/>
                <w:color w:val="auto"/>
                <w:szCs w:val="21"/>
                <w:highlight w:val="none"/>
              </w:rPr>
            </w:pPr>
          </w:p>
        </w:tc>
        <w:tc>
          <w:tcPr>
            <w:tcW w:w="1453" w:type="dxa"/>
            <w:gridSpan w:val="3"/>
            <w:tcBorders>
              <w:top w:val="single" w:color="000000" w:sz="4" w:space="0"/>
              <w:left w:val="single" w:color="000000" w:sz="4" w:space="0"/>
              <w:bottom w:val="single" w:color="000000" w:sz="4" w:space="0"/>
              <w:right w:val="single" w:color="000000" w:sz="4" w:space="0"/>
            </w:tcBorders>
            <w:noWrap w:val="0"/>
            <w:vAlign w:val="center"/>
          </w:tcPr>
          <w:p w14:paraId="4D634B88">
            <w:pPr>
              <w:jc w:val="center"/>
              <w:rPr>
                <w:rFonts w:hint="eastAsia" w:ascii="仿宋_GB2312" w:hAnsi="仿宋_GB2312" w:eastAsia="仿宋_GB2312" w:cs="仿宋_GB2312"/>
                <w:color w:val="auto"/>
                <w:szCs w:val="21"/>
                <w:highlight w:val="none"/>
              </w:rPr>
            </w:pPr>
          </w:p>
        </w:tc>
      </w:tr>
      <w:tr w14:paraId="3A997F61">
        <w:tblPrEx>
          <w:tblCellMar>
            <w:top w:w="0" w:type="dxa"/>
            <w:left w:w="108" w:type="dxa"/>
            <w:bottom w:w="0" w:type="dxa"/>
            <w:right w:w="108" w:type="dxa"/>
          </w:tblCellMar>
        </w:tblPrEx>
        <w:trPr>
          <w:trHeight w:val="270" w:hRule="atLeast"/>
        </w:trPr>
        <w:tc>
          <w:tcPr>
            <w:tcW w:w="1814" w:type="dxa"/>
            <w:vMerge w:val="continue"/>
            <w:tcBorders>
              <w:top w:val="single" w:color="000000" w:sz="4" w:space="0"/>
              <w:left w:val="single" w:color="000000" w:sz="4" w:space="0"/>
              <w:bottom w:val="single" w:color="000000" w:sz="4" w:space="0"/>
              <w:right w:val="single" w:color="000000" w:sz="4" w:space="0"/>
            </w:tcBorders>
            <w:noWrap w:val="0"/>
            <w:vAlign w:val="center"/>
          </w:tcPr>
          <w:p w14:paraId="177E5DC9">
            <w:pPr>
              <w:widowControl/>
              <w:jc w:val="left"/>
              <w:rPr>
                <w:rFonts w:hint="eastAsia" w:ascii="仿宋_GB2312" w:hAnsi="仿宋_GB2312" w:eastAsia="仿宋_GB2312" w:cs="仿宋_GB2312"/>
                <w:b/>
                <w:bCs/>
                <w:color w:val="auto"/>
                <w:szCs w:val="21"/>
                <w:highlight w:val="none"/>
              </w:rPr>
            </w:pPr>
          </w:p>
        </w:tc>
        <w:tc>
          <w:tcPr>
            <w:tcW w:w="3245" w:type="dxa"/>
            <w:gridSpan w:val="3"/>
            <w:tcBorders>
              <w:top w:val="single" w:color="000000" w:sz="4" w:space="0"/>
              <w:left w:val="single" w:color="000000" w:sz="4" w:space="0"/>
              <w:bottom w:val="single" w:color="000000" w:sz="4" w:space="0"/>
              <w:right w:val="single" w:color="000000" w:sz="4" w:space="0"/>
            </w:tcBorders>
            <w:noWrap w:val="0"/>
            <w:vAlign w:val="center"/>
          </w:tcPr>
          <w:p w14:paraId="386DCF8E">
            <w:pPr>
              <w:jc w:val="center"/>
              <w:rPr>
                <w:rFonts w:hint="eastAsia" w:ascii="仿宋_GB2312" w:hAnsi="仿宋_GB2312" w:eastAsia="仿宋_GB2312" w:cs="仿宋_GB2312"/>
                <w:color w:val="auto"/>
                <w:szCs w:val="21"/>
                <w:highlight w:val="none"/>
              </w:rPr>
            </w:pPr>
          </w:p>
        </w:tc>
        <w:tc>
          <w:tcPr>
            <w:tcW w:w="2719" w:type="dxa"/>
            <w:gridSpan w:val="6"/>
            <w:tcBorders>
              <w:top w:val="single" w:color="000000" w:sz="4" w:space="0"/>
              <w:left w:val="single" w:color="000000" w:sz="4" w:space="0"/>
              <w:bottom w:val="single" w:color="000000" w:sz="4" w:space="0"/>
              <w:right w:val="single" w:color="000000" w:sz="4" w:space="0"/>
            </w:tcBorders>
            <w:noWrap w:val="0"/>
            <w:vAlign w:val="center"/>
          </w:tcPr>
          <w:p w14:paraId="1F30E364">
            <w:pPr>
              <w:jc w:val="center"/>
              <w:rPr>
                <w:rFonts w:hint="eastAsia" w:ascii="仿宋_GB2312" w:hAnsi="仿宋_GB2312" w:eastAsia="仿宋_GB2312" w:cs="仿宋_GB2312"/>
                <w:color w:val="auto"/>
                <w:szCs w:val="21"/>
                <w:highlight w:val="none"/>
              </w:rPr>
            </w:pPr>
          </w:p>
        </w:tc>
        <w:tc>
          <w:tcPr>
            <w:tcW w:w="1453" w:type="dxa"/>
            <w:gridSpan w:val="3"/>
            <w:tcBorders>
              <w:top w:val="single" w:color="000000" w:sz="4" w:space="0"/>
              <w:left w:val="single" w:color="000000" w:sz="4" w:space="0"/>
              <w:bottom w:val="single" w:color="000000" w:sz="4" w:space="0"/>
              <w:right w:val="single" w:color="000000" w:sz="4" w:space="0"/>
            </w:tcBorders>
            <w:noWrap w:val="0"/>
            <w:vAlign w:val="center"/>
          </w:tcPr>
          <w:p w14:paraId="4B80E4F2">
            <w:pPr>
              <w:jc w:val="center"/>
              <w:rPr>
                <w:rFonts w:hint="eastAsia" w:ascii="仿宋_GB2312" w:hAnsi="仿宋_GB2312" w:eastAsia="仿宋_GB2312" w:cs="仿宋_GB2312"/>
                <w:color w:val="auto"/>
                <w:szCs w:val="21"/>
                <w:highlight w:val="none"/>
              </w:rPr>
            </w:pPr>
          </w:p>
        </w:tc>
      </w:tr>
      <w:tr w14:paraId="0B1CF592">
        <w:tblPrEx>
          <w:tblCellMar>
            <w:top w:w="0" w:type="dxa"/>
            <w:left w:w="108" w:type="dxa"/>
            <w:bottom w:w="0" w:type="dxa"/>
            <w:right w:w="108" w:type="dxa"/>
          </w:tblCellMar>
        </w:tblPrEx>
        <w:trPr>
          <w:trHeight w:val="270" w:hRule="atLeast"/>
        </w:trPr>
        <w:tc>
          <w:tcPr>
            <w:tcW w:w="1814" w:type="dxa"/>
            <w:vMerge w:val="restart"/>
            <w:tcBorders>
              <w:top w:val="single" w:color="000000" w:sz="4" w:space="0"/>
              <w:left w:val="single" w:color="000000" w:sz="4" w:space="0"/>
              <w:bottom w:val="single" w:color="000000" w:sz="4" w:space="0"/>
              <w:right w:val="single" w:color="000000" w:sz="4" w:space="0"/>
            </w:tcBorders>
            <w:noWrap w:val="0"/>
            <w:vAlign w:val="center"/>
          </w:tcPr>
          <w:p w14:paraId="73092CB5">
            <w:pPr>
              <w:jc w:val="center"/>
              <w:rPr>
                <w:rFonts w:hint="eastAsia" w:ascii="仿宋_GB2312" w:hAnsi="仿宋_GB2312" w:eastAsia="仿宋_GB2312" w:cs="仿宋_GB2312"/>
                <w:b/>
                <w:bCs/>
                <w:color w:val="auto"/>
                <w:szCs w:val="21"/>
                <w:highlight w:val="none"/>
              </w:rPr>
            </w:pPr>
            <w:r>
              <w:rPr>
                <w:rFonts w:hint="eastAsia" w:ascii="仿宋_GB2312" w:hAnsi="仿宋_GB2312" w:eastAsia="仿宋_GB2312" w:cs="仿宋_GB2312"/>
                <w:b/>
                <w:bCs/>
                <w:color w:val="auto"/>
                <w:szCs w:val="21"/>
                <w:highlight w:val="none"/>
              </w:rPr>
              <w:t>公司获奖情况</w:t>
            </w:r>
          </w:p>
        </w:tc>
        <w:tc>
          <w:tcPr>
            <w:tcW w:w="1848" w:type="dxa"/>
            <w:tcBorders>
              <w:top w:val="single" w:color="000000" w:sz="4" w:space="0"/>
              <w:left w:val="single" w:color="000000" w:sz="4" w:space="0"/>
              <w:bottom w:val="single" w:color="000000" w:sz="4" w:space="0"/>
              <w:right w:val="single" w:color="000000" w:sz="4" w:space="0"/>
            </w:tcBorders>
            <w:noWrap w:val="0"/>
            <w:vAlign w:val="center"/>
          </w:tcPr>
          <w:p w14:paraId="1541F108">
            <w:pPr>
              <w:jc w:val="center"/>
              <w:rPr>
                <w:rFonts w:hint="eastAsia" w:ascii="仿宋_GB2312" w:hAnsi="仿宋_GB2312" w:eastAsia="仿宋_GB2312" w:cs="仿宋_GB2312"/>
                <w:b/>
                <w:bCs/>
                <w:color w:val="auto"/>
                <w:szCs w:val="21"/>
                <w:highlight w:val="none"/>
              </w:rPr>
            </w:pPr>
            <w:r>
              <w:rPr>
                <w:rFonts w:hint="eastAsia" w:ascii="仿宋_GB2312" w:hAnsi="仿宋_GB2312" w:eastAsia="仿宋_GB2312" w:cs="仿宋_GB2312"/>
                <w:b/>
                <w:bCs/>
                <w:color w:val="auto"/>
                <w:szCs w:val="21"/>
                <w:highlight w:val="none"/>
              </w:rPr>
              <w:t xml:space="preserve">名称  </w:t>
            </w:r>
          </w:p>
        </w:tc>
        <w:tc>
          <w:tcPr>
            <w:tcW w:w="2734" w:type="dxa"/>
            <w:gridSpan w:val="5"/>
            <w:tcBorders>
              <w:top w:val="single" w:color="000000" w:sz="4" w:space="0"/>
              <w:left w:val="single" w:color="000000" w:sz="4" w:space="0"/>
              <w:bottom w:val="single" w:color="000000" w:sz="4" w:space="0"/>
              <w:right w:val="single" w:color="000000" w:sz="4" w:space="0"/>
            </w:tcBorders>
            <w:noWrap w:val="0"/>
            <w:vAlign w:val="center"/>
          </w:tcPr>
          <w:p w14:paraId="03F04BA8">
            <w:pPr>
              <w:jc w:val="center"/>
              <w:rPr>
                <w:rFonts w:hint="eastAsia" w:ascii="仿宋_GB2312" w:hAnsi="仿宋_GB2312" w:eastAsia="仿宋_GB2312" w:cs="仿宋_GB2312"/>
                <w:b/>
                <w:bCs/>
                <w:color w:val="auto"/>
                <w:szCs w:val="21"/>
                <w:highlight w:val="none"/>
              </w:rPr>
            </w:pPr>
            <w:r>
              <w:rPr>
                <w:rFonts w:hint="eastAsia" w:ascii="仿宋_GB2312" w:hAnsi="仿宋_GB2312" w:eastAsia="仿宋_GB2312" w:cs="仿宋_GB2312"/>
                <w:b/>
                <w:bCs/>
                <w:color w:val="auto"/>
                <w:szCs w:val="21"/>
                <w:highlight w:val="none"/>
              </w:rPr>
              <w:t>内容</w:t>
            </w:r>
          </w:p>
        </w:tc>
        <w:tc>
          <w:tcPr>
            <w:tcW w:w="2129" w:type="dxa"/>
            <w:gridSpan w:val="5"/>
            <w:tcBorders>
              <w:top w:val="single" w:color="000000" w:sz="4" w:space="0"/>
              <w:left w:val="single" w:color="000000" w:sz="4" w:space="0"/>
              <w:bottom w:val="single" w:color="000000" w:sz="4" w:space="0"/>
              <w:right w:val="single" w:color="000000" w:sz="4" w:space="0"/>
            </w:tcBorders>
            <w:noWrap w:val="0"/>
            <w:vAlign w:val="center"/>
          </w:tcPr>
          <w:p w14:paraId="67973F99">
            <w:pPr>
              <w:jc w:val="center"/>
              <w:rPr>
                <w:rFonts w:hint="eastAsia" w:ascii="仿宋_GB2312" w:hAnsi="仿宋_GB2312" w:eastAsia="仿宋_GB2312" w:cs="仿宋_GB2312"/>
                <w:b/>
                <w:bCs/>
                <w:color w:val="auto"/>
                <w:szCs w:val="21"/>
                <w:highlight w:val="none"/>
              </w:rPr>
            </w:pPr>
            <w:r>
              <w:rPr>
                <w:rFonts w:hint="eastAsia" w:ascii="仿宋_GB2312" w:hAnsi="仿宋_GB2312" w:eastAsia="仿宋_GB2312" w:cs="仿宋_GB2312"/>
                <w:b/>
                <w:bCs/>
                <w:color w:val="auto"/>
                <w:szCs w:val="21"/>
                <w:highlight w:val="none"/>
              </w:rPr>
              <w:t>时间</w:t>
            </w:r>
          </w:p>
        </w:tc>
        <w:tc>
          <w:tcPr>
            <w:tcW w:w="706" w:type="dxa"/>
            <w:tcBorders>
              <w:top w:val="single" w:color="000000" w:sz="4" w:space="0"/>
              <w:left w:val="single" w:color="000000" w:sz="4" w:space="0"/>
              <w:bottom w:val="single" w:color="000000" w:sz="4" w:space="0"/>
              <w:right w:val="single" w:color="000000" w:sz="4" w:space="0"/>
            </w:tcBorders>
            <w:noWrap w:val="0"/>
            <w:vAlign w:val="center"/>
          </w:tcPr>
          <w:p w14:paraId="2CF7061A">
            <w:pPr>
              <w:jc w:val="center"/>
              <w:rPr>
                <w:rFonts w:hint="eastAsia" w:ascii="仿宋_GB2312" w:hAnsi="仿宋_GB2312" w:eastAsia="仿宋_GB2312" w:cs="仿宋_GB2312"/>
                <w:b/>
                <w:bCs/>
                <w:color w:val="auto"/>
                <w:szCs w:val="21"/>
                <w:highlight w:val="none"/>
              </w:rPr>
            </w:pPr>
            <w:r>
              <w:rPr>
                <w:rFonts w:hint="eastAsia" w:ascii="仿宋_GB2312" w:hAnsi="仿宋_GB2312" w:eastAsia="仿宋_GB2312" w:cs="仿宋_GB2312"/>
                <w:b/>
                <w:bCs/>
                <w:color w:val="auto"/>
                <w:szCs w:val="21"/>
                <w:highlight w:val="none"/>
              </w:rPr>
              <w:t xml:space="preserve"> 颁发机构</w:t>
            </w:r>
          </w:p>
        </w:tc>
      </w:tr>
      <w:tr w14:paraId="19D178DB">
        <w:tblPrEx>
          <w:tblCellMar>
            <w:top w:w="0" w:type="dxa"/>
            <w:left w:w="108" w:type="dxa"/>
            <w:bottom w:w="0" w:type="dxa"/>
            <w:right w:w="108" w:type="dxa"/>
          </w:tblCellMar>
        </w:tblPrEx>
        <w:trPr>
          <w:trHeight w:val="624" w:hRule="atLeast"/>
        </w:trPr>
        <w:tc>
          <w:tcPr>
            <w:tcW w:w="1814" w:type="dxa"/>
            <w:vMerge w:val="continue"/>
            <w:tcBorders>
              <w:top w:val="single" w:color="000000" w:sz="4" w:space="0"/>
              <w:left w:val="single" w:color="000000" w:sz="4" w:space="0"/>
              <w:bottom w:val="single" w:color="000000" w:sz="4" w:space="0"/>
              <w:right w:val="single" w:color="000000" w:sz="4" w:space="0"/>
            </w:tcBorders>
            <w:noWrap w:val="0"/>
            <w:vAlign w:val="center"/>
          </w:tcPr>
          <w:p w14:paraId="658C6A86">
            <w:pPr>
              <w:widowControl/>
              <w:jc w:val="left"/>
              <w:rPr>
                <w:rFonts w:hint="eastAsia" w:ascii="仿宋_GB2312" w:hAnsi="仿宋_GB2312" w:eastAsia="仿宋_GB2312" w:cs="仿宋_GB2312"/>
                <w:b/>
                <w:bCs/>
                <w:color w:val="auto"/>
                <w:szCs w:val="21"/>
                <w:highlight w:val="none"/>
              </w:rPr>
            </w:pPr>
          </w:p>
        </w:tc>
        <w:tc>
          <w:tcPr>
            <w:tcW w:w="1848" w:type="dxa"/>
            <w:vMerge w:val="restart"/>
            <w:tcBorders>
              <w:top w:val="single" w:color="000000" w:sz="4" w:space="0"/>
              <w:left w:val="single" w:color="000000" w:sz="4" w:space="0"/>
              <w:bottom w:val="single" w:color="000000" w:sz="4" w:space="0"/>
              <w:right w:val="single" w:color="000000" w:sz="4" w:space="0"/>
            </w:tcBorders>
            <w:noWrap w:val="0"/>
            <w:vAlign w:val="center"/>
          </w:tcPr>
          <w:p w14:paraId="60CAF6D7">
            <w:pPr>
              <w:jc w:val="center"/>
              <w:rPr>
                <w:rFonts w:hint="eastAsia" w:ascii="仿宋_GB2312" w:hAnsi="仿宋_GB2312" w:eastAsia="仿宋_GB2312" w:cs="仿宋_GB2312"/>
                <w:color w:val="auto"/>
                <w:szCs w:val="21"/>
                <w:highlight w:val="none"/>
              </w:rPr>
            </w:pPr>
          </w:p>
        </w:tc>
        <w:tc>
          <w:tcPr>
            <w:tcW w:w="2734" w:type="dxa"/>
            <w:gridSpan w:val="5"/>
            <w:vMerge w:val="restart"/>
            <w:tcBorders>
              <w:top w:val="single" w:color="000000" w:sz="4" w:space="0"/>
              <w:left w:val="single" w:color="000000" w:sz="4" w:space="0"/>
              <w:bottom w:val="single" w:color="000000" w:sz="4" w:space="0"/>
              <w:right w:val="single" w:color="000000" w:sz="4" w:space="0"/>
            </w:tcBorders>
            <w:noWrap w:val="0"/>
            <w:vAlign w:val="center"/>
          </w:tcPr>
          <w:p w14:paraId="4B69859B">
            <w:pPr>
              <w:jc w:val="center"/>
              <w:rPr>
                <w:rFonts w:hint="eastAsia" w:ascii="仿宋_GB2312" w:hAnsi="仿宋_GB2312" w:eastAsia="仿宋_GB2312" w:cs="仿宋_GB2312"/>
                <w:color w:val="auto"/>
                <w:szCs w:val="21"/>
                <w:highlight w:val="none"/>
              </w:rPr>
            </w:pPr>
          </w:p>
        </w:tc>
        <w:tc>
          <w:tcPr>
            <w:tcW w:w="2129" w:type="dxa"/>
            <w:gridSpan w:val="5"/>
            <w:vMerge w:val="restart"/>
            <w:tcBorders>
              <w:top w:val="single" w:color="000000" w:sz="4" w:space="0"/>
              <w:left w:val="single" w:color="000000" w:sz="4" w:space="0"/>
              <w:bottom w:val="single" w:color="000000" w:sz="4" w:space="0"/>
              <w:right w:val="single" w:color="000000" w:sz="4" w:space="0"/>
            </w:tcBorders>
            <w:noWrap w:val="0"/>
            <w:vAlign w:val="center"/>
          </w:tcPr>
          <w:p w14:paraId="0619AD18">
            <w:pPr>
              <w:jc w:val="center"/>
              <w:rPr>
                <w:rFonts w:hint="eastAsia" w:ascii="仿宋_GB2312" w:hAnsi="仿宋_GB2312" w:eastAsia="仿宋_GB2312" w:cs="仿宋_GB2312"/>
                <w:color w:val="auto"/>
                <w:szCs w:val="21"/>
                <w:highlight w:val="none"/>
              </w:rPr>
            </w:pPr>
          </w:p>
        </w:tc>
        <w:tc>
          <w:tcPr>
            <w:tcW w:w="706" w:type="dxa"/>
            <w:vMerge w:val="restart"/>
            <w:tcBorders>
              <w:top w:val="single" w:color="000000" w:sz="4" w:space="0"/>
              <w:left w:val="single" w:color="000000" w:sz="4" w:space="0"/>
              <w:bottom w:val="single" w:color="000000" w:sz="4" w:space="0"/>
              <w:right w:val="single" w:color="000000" w:sz="4" w:space="0"/>
            </w:tcBorders>
            <w:noWrap w:val="0"/>
            <w:vAlign w:val="center"/>
          </w:tcPr>
          <w:p w14:paraId="64474C68">
            <w:pPr>
              <w:jc w:val="center"/>
              <w:rPr>
                <w:rFonts w:hint="eastAsia" w:ascii="仿宋_GB2312" w:hAnsi="仿宋_GB2312" w:eastAsia="仿宋_GB2312" w:cs="仿宋_GB2312"/>
                <w:color w:val="auto"/>
                <w:szCs w:val="21"/>
                <w:highlight w:val="none"/>
              </w:rPr>
            </w:pPr>
          </w:p>
        </w:tc>
      </w:tr>
      <w:tr w14:paraId="170CFF6A">
        <w:tblPrEx>
          <w:tblCellMar>
            <w:top w:w="0" w:type="dxa"/>
            <w:left w:w="108" w:type="dxa"/>
            <w:bottom w:w="0" w:type="dxa"/>
            <w:right w:w="108" w:type="dxa"/>
          </w:tblCellMar>
        </w:tblPrEx>
        <w:trPr>
          <w:trHeight w:val="624" w:hRule="atLeast"/>
        </w:trPr>
        <w:tc>
          <w:tcPr>
            <w:tcW w:w="1814" w:type="dxa"/>
            <w:vMerge w:val="continue"/>
            <w:tcBorders>
              <w:top w:val="single" w:color="000000" w:sz="4" w:space="0"/>
              <w:left w:val="single" w:color="000000" w:sz="4" w:space="0"/>
              <w:bottom w:val="single" w:color="000000" w:sz="4" w:space="0"/>
              <w:right w:val="single" w:color="000000" w:sz="4" w:space="0"/>
            </w:tcBorders>
            <w:noWrap w:val="0"/>
            <w:vAlign w:val="center"/>
          </w:tcPr>
          <w:p w14:paraId="692B9B47">
            <w:pPr>
              <w:widowControl/>
              <w:jc w:val="left"/>
              <w:rPr>
                <w:rFonts w:hint="eastAsia" w:ascii="仿宋_GB2312" w:hAnsi="仿宋_GB2312" w:eastAsia="仿宋_GB2312" w:cs="仿宋_GB2312"/>
                <w:b/>
                <w:bCs/>
                <w:color w:val="auto"/>
                <w:szCs w:val="21"/>
                <w:highlight w:val="none"/>
              </w:rPr>
            </w:pPr>
          </w:p>
        </w:tc>
        <w:tc>
          <w:tcPr>
            <w:tcW w:w="1848" w:type="dxa"/>
            <w:vMerge w:val="continue"/>
            <w:tcBorders>
              <w:top w:val="single" w:color="000000" w:sz="4" w:space="0"/>
              <w:left w:val="single" w:color="000000" w:sz="4" w:space="0"/>
              <w:bottom w:val="single" w:color="000000" w:sz="4" w:space="0"/>
              <w:right w:val="single" w:color="000000" w:sz="4" w:space="0"/>
            </w:tcBorders>
            <w:noWrap w:val="0"/>
            <w:vAlign w:val="center"/>
          </w:tcPr>
          <w:p w14:paraId="293F41FE">
            <w:pPr>
              <w:widowControl/>
              <w:jc w:val="left"/>
              <w:rPr>
                <w:rFonts w:hint="eastAsia" w:ascii="仿宋_GB2312" w:hAnsi="仿宋_GB2312" w:eastAsia="仿宋_GB2312" w:cs="仿宋_GB2312"/>
                <w:color w:val="auto"/>
                <w:szCs w:val="21"/>
                <w:highlight w:val="none"/>
              </w:rPr>
            </w:pPr>
          </w:p>
        </w:tc>
        <w:tc>
          <w:tcPr>
            <w:tcW w:w="2734" w:type="dxa"/>
            <w:gridSpan w:val="5"/>
            <w:vMerge w:val="continue"/>
            <w:tcBorders>
              <w:top w:val="single" w:color="000000" w:sz="4" w:space="0"/>
              <w:left w:val="single" w:color="000000" w:sz="4" w:space="0"/>
              <w:bottom w:val="single" w:color="000000" w:sz="4" w:space="0"/>
              <w:right w:val="single" w:color="000000" w:sz="4" w:space="0"/>
            </w:tcBorders>
            <w:noWrap w:val="0"/>
            <w:vAlign w:val="center"/>
          </w:tcPr>
          <w:p w14:paraId="1E09D98F">
            <w:pPr>
              <w:widowControl/>
              <w:jc w:val="left"/>
              <w:rPr>
                <w:rFonts w:hint="eastAsia" w:ascii="仿宋_GB2312" w:hAnsi="仿宋_GB2312" w:eastAsia="仿宋_GB2312" w:cs="仿宋_GB2312"/>
                <w:color w:val="auto"/>
                <w:szCs w:val="21"/>
                <w:highlight w:val="none"/>
              </w:rPr>
            </w:pPr>
          </w:p>
        </w:tc>
        <w:tc>
          <w:tcPr>
            <w:tcW w:w="2129" w:type="dxa"/>
            <w:gridSpan w:val="5"/>
            <w:vMerge w:val="continue"/>
            <w:tcBorders>
              <w:top w:val="single" w:color="000000" w:sz="4" w:space="0"/>
              <w:left w:val="single" w:color="000000" w:sz="4" w:space="0"/>
              <w:bottom w:val="single" w:color="000000" w:sz="4" w:space="0"/>
              <w:right w:val="single" w:color="000000" w:sz="4" w:space="0"/>
            </w:tcBorders>
            <w:noWrap w:val="0"/>
            <w:vAlign w:val="center"/>
          </w:tcPr>
          <w:p w14:paraId="62731823">
            <w:pPr>
              <w:widowControl/>
              <w:jc w:val="left"/>
              <w:rPr>
                <w:rFonts w:hint="eastAsia" w:ascii="仿宋_GB2312" w:hAnsi="仿宋_GB2312" w:eastAsia="仿宋_GB2312" w:cs="仿宋_GB2312"/>
                <w:color w:val="auto"/>
                <w:szCs w:val="21"/>
                <w:highlight w:val="none"/>
              </w:rPr>
            </w:pPr>
          </w:p>
        </w:tc>
        <w:tc>
          <w:tcPr>
            <w:tcW w:w="706" w:type="dxa"/>
            <w:vMerge w:val="continue"/>
            <w:tcBorders>
              <w:top w:val="single" w:color="000000" w:sz="4" w:space="0"/>
              <w:left w:val="single" w:color="000000" w:sz="4" w:space="0"/>
              <w:bottom w:val="single" w:color="000000" w:sz="4" w:space="0"/>
              <w:right w:val="single" w:color="000000" w:sz="4" w:space="0"/>
            </w:tcBorders>
            <w:noWrap w:val="0"/>
            <w:vAlign w:val="center"/>
          </w:tcPr>
          <w:p w14:paraId="774989DE">
            <w:pPr>
              <w:widowControl/>
              <w:jc w:val="left"/>
              <w:rPr>
                <w:rFonts w:hint="eastAsia" w:ascii="仿宋_GB2312" w:hAnsi="仿宋_GB2312" w:eastAsia="仿宋_GB2312" w:cs="仿宋_GB2312"/>
                <w:color w:val="auto"/>
                <w:szCs w:val="21"/>
                <w:highlight w:val="none"/>
              </w:rPr>
            </w:pPr>
          </w:p>
        </w:tc>
      </w:tr>
      <w:tr w14:paraId="1CD2BE8E">
        <w:tblPrEx>
          <w:tblCellMar>
            <w:top w:w="0" w:type="dxa"/>
            <w:left w:w="108" w:type="dxa"/>
            <w:bottom w:w="0" w:type="dxa"/>
            <w:right w:w="108" w:type="dxa"/>
          </w:tblCellMar>
        </w:tblPrEx>
        <w:trPr>
          <w:trHeight w:val="263" w:hRule="atLeast"/>
        </w:trPr>
        <w:tc>
          <w:tcPr>
            <w:tcW w:w="1814" w:type="dxa"/>
            <w:vMerge w:val="continue"/>
            <w:tcBorders>
              <w:top w:val="single" w:color="000000" w:sz="4" w:space="0"/>
              <w:left w:val="single" w:color="000000" w:sz="4" w:space="0"/>
              <w:bottom w:val="single" w:color="000000" w:sz="4" w:space="0"/>
              <w:right w:val="single" w:color="000000" w:sz="4" w:space="0"/>
            </w:tcBorders>
            <w:noWrap w:val="0"/>
            <w:vAlign w:val="center"/>
          </w:tcPr>
          <w:p w14:paraId="652A065D">
            <w:pPr>
              <w:widowControl/>
              <w:jc w:val="left"/>
              <w:rPr>
                <w:rFonts w:hint="eastAsia" w:ascii="仿宋_GB2312" w:hAnsi="仿宋_GB2312" w:eastAsia="仿宋_GB2312" w:cs="仿宋_GB2312"/>
                <w:b/>
                <w:bCs/>
                <w:color w:val="auto"/>
                <w:szCs w:val="21"/>
                <w:highlight w:val="none"/>
              </w:rPr>
            </w:pPr>
          </w:p>
        </w:tc>
        <w:tc>
          <w:tcPr>
            <w:tcW w:w="1848" w:type="dxa"/>
            <w:tcBorders>
              <w:top w:val="single" w:color="000000" w:sz="4" w:space="0"/>
              <w:left w:val="single" w:color="000000" w:sz="4" w:space="0"/>
              <w:bottom w:val="nil"/>
              <w:right w:val="single" w:color="000000" w:sz="4" w:space="0"/>
            </w:tcBorders>
            <w:noWrap w:val="0"/>
            <w:vAlign w:val="center"/>
          </w:tcPr>
          <w:p w14:paraId="07EB0FBA">
            <w:pPr>
              <w:jc w:val="center"/>
              <w:rPr>
                <w:rFonts w:hint="eastAsia" w:ascii="仿宋_GB2312" w:hAnsi="仿宋_GB2312" w:eastAsia="仿宋_GB2312" w:cs="仿宋_GB2312"/>
                <w:color w:val="auto"/>
                <w:szCs w:val="21"/>
                <w:highlight w:val="none"/>
              </w:rPr>
            </w:pPr>
          </w:p>
        </w:tc>
        <w:tc>
          <w:tcPr>
            <w:tcW w:w="2734" w:type="dxa"/>
            <w:gridSpan w:val="5"/>
            <w:tcBorders>
              <w:top w:val="single" w:color="000000" w:sz="4" w:space="0"/>
              <w:left w:val="single" w:color="000000" w:sz="4" w:space="0"/>
              <w:bottom w:val="nil"/>
              <w:right w:val="single" w:color="000000" w:sz="4" w:space="0"/>
            </w:tcBorders>
            <w:noWrap w:val="0"/>
            <w:vAlign w:val="center"/>
          </w:tcPr>
          <w:p w14:paraId="500FE1A2">
            <w:pPr>
              <w:jc w:val="center"/>
              <w:rPr>
                <w:rFonts w:hint="eastAsia" w:ascii="仿宋_GB2312" w:hAnsi="仿宋_GB2312" w:eastAsia="仿宋_GB2312" w:cs="仿宋_GB2312"/>
                <w:color w:val="auto"/>
                <w:szCs w:val="21"/>
                <w:highlight w:val="none"/>
              </w:rPr>
            </w:pPr>
          </w:p>
        </w:tc>
        <w:tc>
          <w:tcPr>
            <w:tcW w:w="2129" w:type="dxa"/>
            <w:gridSpan w:val="5"/>
            <w:tcBorders>
              <w:top w:val="single" w:color="000000" w:sz="4" w:space="0"/>
              <w:left w:val="single" w:color="000000" w:sz="4" w:space="0"/>
              <w:bottom w:val="nil"/>
              <w:right w:val="single" w:color="000000" w:sz="4" w:space="0"/>
            </w:tcBorders>
            <w:noWrap w:val="0"/>
            <w:vAlign w:val="center"/>
          </w:tcPr>
          <w:p w14:paraId="474F9D40">
            <w:pPr>
              <w:jc w:val="center"/>
              <w:rPr>
                <w:rFonts w:hint="eastAsia" w:ascii="仿宋_GB2312" w:hAnsi="仿宋_GB2312" w:eastAsia="仿宋_GB2312" w:cs="仿宋_GB2312"/>
                <w:color w:val="auto"/>
                <w:szCs w:val="21"/>
                <w:highlight w:val="none"/>
              </w:rPr>
            </w:pPr>
          </w:p>
        </w:tc>
        <w:tc>
          <w:tcPr>
            <w:tcW w:w="706" w:type="dxa"/>
            <w:tcBorders>
              <w:top w:val="single" w:color="000000" w:sz="4" w:space="0"/>
              <w:left w:val="single" w:color="000000" w:sz="4" w:space="0"/>
              <w:bottom w:val="single" w:color="000000" w:sz="4" w:space="0"/>
              <w:right w:val="single" w:color="000000" w:sz="4" w:space="0"/>
            </w:tcBorders>
            <w:noWrap w:val="0"/>
            <w:vAlign w:val="center"/>
          </w:tcPr>
          <w:p w14:paraId="28B5174A">
            <w:pPr>
              <w:jc w:val="center"/>
              <w:rPr>
                <w:rFonts w:hint="eastAsia" w:ascii="仿宋_GB2312" w:hAnsi="仿宋_GB2312" w:eastAsia="仿宋_GB2312" w:cs="仿宋_GB2312"/>
                <w:color w:val="auto"/>
                <w:szCs w:val="21"/>
                <w:highlight w:val="none"/>
              </w:rPr>
            </w:pPr>
          </w:p>
        </w:tc>
      </w:tr>
      <w:tr w14:paraId="25A64F23">
        <w:tblPrEx>
          <w:tblCellMar>
            <w:top w:w="0" w:type="dxa"/>
            <w:left w:w="108" w:type="dxa"/>
            <w:bottom w:w="0" w:type="dxa"/>
            <w:right w:w="108" w:type="dxa"/>
          </w:tblCellMar>
        </w:tblPrEx>
        <w:trPr>
          <w:trHeight w:val="270" w:hRule="atLeast"/>
        </w:trPr>
        <w:tc>
          <w:tcPr>
            <w:tcW w:w="9231" w:type="dxa"/>
            <w:gridSpan w:val="13"/>
            <w:tcBorders>
              <w:top w:val="single" w:color="000000" w:sz="4" w:space="0"/>
              <w:left w:val="single" w:color="000000" w:sz="4" w:space="0"/>
              <w:bottom w:val="single" w:color="000000" w:sz="4" w:space="0"/>
              <w:right w:val="single" w:color="000000" w:sz="4" w:space="0"/>
            </w:tcBorders>
            <w:shd w:val="clear" w:color="auto" w:fill="C0C0C0"/>
            <w:noWrap w:val="0"/>
            <w:vAlign w:val="center"/>
          </w:tcPr>
          <w:p w14:paraId="7538D840">
            <w:pPr>
              <w:widowControl/>
              <w:jc w:val="center"/>
              <w:textAlignment w:val="center"/>
              <w:rPr>
                <w:rFonts w:hint="eastAsia" w:ascii="仿宋_GB2312" w:hAnsi="仿宋_GB2312" w:eastAsia="仿宋_GB2312" w:cs="仿宋_GB2312"/>
                <w:b/>
                <w:bCs/>
                <w:color w:val="auto"/>
                <w:szCs w:val="21"/>
                <w:highlight w:val="none"/>
              </w:rPr>
            </w:pPr>
            <w:r>
              <w:rPr>
                <w:rFonts w:hint="eastAsia" w:ascii="仿宋_GB2312" w:hAnsi="仿宋_GB2312" w:eastAsia="仿宋_GB2312" w:cs="仿宋_GB2312"/>
                <w:b/>
                <w:bCs/>
                <w:color w:val="auto"/>
                <w:kern w:val="0"/>
                <w:szCs w:val="21"/>
                <w:highlight w:val="none"/>
              </w:rPr>
              <w:t>八、客户情况</w:t>
            </w:r>
          </w:p>
        </w:tc>
      </w:tr>
      <w:tr w14:paraId="060EF9C2">
        <w:tblPrEx>
          <w:tblCellMar>
            <w:top w:w="0" w:type="dxa"/>
            <w:left w:w="108" w:type="dxa"/>
            <w:bottom w:w="0" w:type="dxa"/>
            <w:right w:w="108" w:type="dxa"/>
          </w:tblCellMar>
        </w:tblPrEx>
        <w:trPr>
          <w:trHeight w:val="270" w:hRule="atLeast"/>
        </w:trPr>
        <w:tc>
          <w:tcPr>
            <w:tcW w:w="1814" w:type="dxa"/>
            <w:vMerge w:val="restart"/>
            <w:tcBorders>
              <w:top w:val="single" w:color="000000" w:sz="4" w:space="0"/>
              <w:left w:val="single" w:color="000000" w:sz="4" w:space="0"/>
              <w:bottom w:val="single" w:color="000000" w:sz="4" w:space="0"/>
              <w:right w:val="single" w:color="000000" w:sz="4" w:space="0"/>
            </w:tcBorders>
            <w:noWrap w:val="0"/>
            <w:vAlign w:val="center"/>
          </w:tcPr>
          <w:p w14:paraId="70F7BD8C">
            <w:pPr>
              <w:widowControl/>
              <w:jc w:val="center"/>
              <w:textAlignment w:val="center"/>
              <w:rPr>
                <w:rFonts w:hint="eastAsia" w:ascii="仿宋_GB2312" w:hAnsi="仿宋_GB2312" w:eastAsia="仿宋_GB2312" w:cs="仿宋_GB2312"/>
                <w:b/>
                <w:bCs/>
                <w:color w:val="auto"/>
                <w:szCs w:val="21"/>
                <w:highlight w:val="none"/>
              </w:rPr>
            </w:pPr>
            <w:r>
              <w:rPr>
                <w:rFonts w:hint="eastAsia" w:ascii="仿宋_GB2312" w:hAnsi="仿宋_GB2312" w:eastAsia="仿宋_GB2312" w:cs="仿宋_GB2312"/>
                <w:b/>
                <w:bCs/>
                <w:color w:val="auto"/>
                <w:kern w:val="0"/>
                <w:szCs w:val="21"/>
                <w:highlight w:val="none"/>
              </w:rPr>
              <w:t>主要客户介绍</w:t>
            </w:r>
          </w:p>
        </w:tc>
        <w:tc>
          <w:tcPr>
            <w:tcW w:w="1848" w:type="dxa"/>
            <w:tcBorders>
              <w:top w:val="single" w:color="000000" w:sz="4" w:space="0"/>
              <w:left w:val="single" w:color="000000" w:sz="4" w:space="0"/>
              <w:bottom w:val="single" w:color="000000" w:sz="4" w:space="0"/>
              <w:right w:val="single" w:color="000000" w:sz="4" w:space="0"/>
            </w:tcBorders>
            <w:noWrap w:val="0"/>
            <w:vAlign w:val="center"/>
          </w:tcPr>
          <w:p w14:paraId="1E952275">
            <w:pPr>
              <w:widowControl/>
              <w:jc w:val="center"/>
              <w:textAlignment w:val="center"/>
              <w:rPr>
                <w:rFonts w:hint="eastAsia" w:ascii="仿宋_GB2312" w:hAnsi="仿宋_GB2312" w:eastAsia="仿宋_GB2312" w:cs="仿宋_GB2312"/>
                <w:b/>
                <w:bCs/>
                <w:color w:val="auto"/>
                <w:szCs w:val="21"/>
                <w:highlight w:val="none"/>
              </w:rPr>
            </w:pPr>
            <w:r>
              <w:rPr>
                <w:rFonts w:hint="eastAsia" w:ascii="仿宋_GB2312" w:hAnsi="仿宋_GB2312" w:eastAsia="仿宋_GB2312" w:cs="仿宋_GB2312"/>
                <w:b/>
                <w:bCs/>
                <w:color w:val="auto"/>
                <w:kern w:val="0"/>
                <w:szCs w:val="21"/>
                <w:highlight w:val="none"/>
              </w:rPr>
              <w:t>客户名称</w:t>
            </w:r>
          </w:p>
        </w:tc>
        <w:tc>
          <w:tcPr>
            <w:tcW w:w="2734" w:type="dxa"/>
            <w:gridSpan w:val="5"/>
            <w:tcBorders>
              <w:top w:val="single" w:color="000000" w:sz="4" w:space="0"/>
              <w:left w:val="single" w:color="000000" w:sz="4" w:space="0"/>
              <w:bottom w:val="single" w:color="000000" w:sz="4" w:space="0"/>
              <w:right w:val="single" w:color="000000" w:sz="4" w:space="0"/>
            </w:tcBorders>
            <w:noWrap w:val="0"/>
            <w:vAlign w:val="center"/>
          </w:tcPr>
          <w:p w14:paraId="51564531">
            <w:pPr>
              <w:widowControl/>
              <w:jc w:val="center"/>
              <w:textAlignment w:val="center"/>
              <w:rPr>
                <w:rFonts w:hint="eastAsia" w:ascii="仿宋_GB2312" w:hAnsi="仿宋_GB2312" w:eastAsia="仿宋_GB2312" w:cs="仿宋_GB2312"/>
                <w:b/>
                <w:bCs/>
                <w:color w:val="auto"/>
                <w:szCs w:val="21"/>
                <w:highlight w:val="none"/>
              </w:rPr>
            </w:pPr>
            <w:r>
              <w:rPr>
                <w:rFonts w:hint="eastAsia" w:ascii="仿宋_GB2312" w:hAnsi="仿宋_GB2312" w:eastAsia="仿宋_GB2312" w:cs="仿宋_GB2312"/>
                <w:b/>
                <w:bCs/>
                <w:color w:val="auto"/>
                <w:kern w:val="0"/>
                <w:szCs w:val="21"/>
                <w:highlight w:val="none"/>
              </w:rPr>
              <w:t>项目或主要产品</w:t>
            </w:r>
          </w:p>
        </w:tc>
        <w:tc>
          <w:tcPr>
            <w:tcW w:w="1559" w:type="dxa"/>
            <w:gridSpan w:val="4"/>
            <w:tcBorders>
              <w:top w:val="single" w:color="000000" w:sz="4" w:space="0"/>
              <w:left w:val="single" w:color="000000" w:sz="4" w:space="0"/>
              <w:bottom w:val="single" w:color="000000" w:sz="4" w:space="0"/>
              <w:right w:val="single" w:color="000000" w:sz="4" w:space="0"/>
            </w:tcBorders>
            <w:noWrap w:val="0"/>
            <w:vAlign w:val="center"/>
          </w:tcPr>
          <w:p w14:paraId="615E5E46">
            <w:pPr>
              <w:widowControl/>
              <w:jc w:val="center"/>
              <w:textAlignment w:val="center"/>
              <w:rPr>
                <w:rFonts w:hint="eastAsia" w:ascii="仿宋_GB2312" w:hAnsi="仿宋_GB2312" w:eastAsia="仿宋_GB2312" w:cs="仿宋_GB2312"/>
                <w:b/>
                <w:bCs/>
                <w:color w:val="auto"/>
                <w:szCs w:val="21"/>
                <w:highlight w:val="none"/>
              </w:rPr>
            </w:pPr>
            <w:r>
              <w:rPr>
                <w:rFonts w:hint="eastAsia" w:ascii="仿宋_GB2312" w:hAnsi="仿宋_GB2312" w:eastAsia="仿宋_GB2312" w:cs="仿宋_GB2312"/>
                <w:b/>
                <w:bCs/>
                <w:color w:val="auto"/>
                <w:kern w:val="0"/>
                <w:szCs w:val="21"/>
                <w:highlight w:val="none"/>
              </w:rPr>
              <w:t>实施时间</w:t>
            </w:r>
          </w:p>
        </w:tc>
        <w:tc>
          <w:tcPr>
            <w:tcW w:w="1276" w:type="dxa"/>
            <w:gridSpan w:val="2"/>
            <w:tcBorders>
              <w:top w:val="single" w:color="000000" w:sz="4" w:space="0"/>
              <w:left w:val="single" w:color="000000" w:sz="4" w:space="0"/>
              <w:bottom w:val="single" w:color="000000" w:sz="4" w:space="0"/>
              <w:right w:val="single" w:color="000000" w:sz="4" w:space="0"/>
            </w:tcBorders>
            <w:noWrap w:val="0"/>
            <w:vAlign w:val="center"/>
          </w:tcPr>
          <w:p w14:paraId="42F5B740">
            <w:pPr>
              <w:widowControl/>
              <w:jc w:val="center"/>
              <w:textAlignment w:val="center"/>
              <w:rPr>
                <w:rFonts w:hint="eastAsia" w:ascii="仿宋_GB2312" w:hAnsi="仿宋_GB2312" w:eastAsia="仿宋_GB2312" w:cs="仿宋_GB2312"/>
                <w:b/>
                <w:bCs/>
                <w:color w:val="auto"/>
                <w:szCs w:val="21"/>
                <w:highlight w:val="none"/>
              </w:rPr>
            </w:pPr>
            <w:r>
              <w:rPr>
                <w:rFonts w:hint="eastAsia" w:ascii="仿宋_GB2312" w:hAnsi="仿宋_GB2312" w:eastAsia="仿宋_GB2312" w:cs="仿宋_GB2312"/>
                <w:b/>
                <w:bCs/>
                <w:color w:val="auto"/>
                <w:kern w:val="0"/>
                <w:szCs w:val="21"/>
                <w:highlight w:val="none"/>
              </w:rPr>
              <w:t>项目金额</w:t>
            </w:r>
          </w:p>
        </w:tc>
      </w:tr>
      <w:tr w14:paraId="6464844A">
        <w:tblPrEx>
          <w:tblCellMar>
            <w:top w:w="0" w:type="dxa"/>
            <w:left w:w="108" w:type="dxa"/>
            <w:bottom w:w="0" w:type="dxa"/>
            <w:right w:w="108" w:type="dxa"/>
          </w:tblCellMar>
        </w:tblPrEx>
        <w:trPr>
          <w:trHeight w:val="348" w:hRule="atLeast"/>
        </w:trPr>
        <w:tc>
          <w:tcPr>
            <w:tcW w:w="1814" w:type="dxa"/>
            <w:vMerge w:val="continue"/>
            <w:tcBorders>
              <w:top w:val="single" w:color="000000" w:sz="4" w:space="0"/>
              <w:left w:val="single" w:color="000000" w:sz="4" w:space="0"/>
              <w:bottom w:val="single" w:color="000000" w:sz="4" w:space="0"/>
              <w:right w:val="single" w:color="000000" w:sz="4" w:space="0"/>
            </w:tcBorders>
            <w:noWrap w:val="0"/>
            <w:vAlign w:val="center"/>
          </w:tcPr>
          <w:p w14:paraId="3FAC154F">
            <w:pPr>
              <w:widowControl/>
              <w:jc w:val="left"/>
              <w:rPr>
                <w:rFonts w:hint="eastAsia" w:ascii="仿宋_GB2312" w:hAnsi="仿宋_GB2312" w:eastAsia="仿宋_GB2312" w:cs="仿宋_GB2312"/>
                <w:b/>
                <w:bCs/>
                <w:color w:val="auto"/>
                <w:szCs w:val="21"/>
                <w:highlight w:val="none"/>
              </w:rPr>
            </w:pPr>
          </w:p>
        </w:tc>
        <w:tc>
          <w:tcPr>
            <w:tcW w:w="1848" w:type="dxa"/>
            <w:tcBorders>
              <w:top w:val="single" w:color="000000" w:sz="4" w:space="0"/>
              <w:left w:val="single" w:color="000000" w:sz="4" w:space="0"/>
              <w:bottom w:val="single" w:color="000000" w:sz="4" w:space="0"/>
              <w:right w:val="single" w:color="000000" w:sz="4" w:space="0"/>
            </w:tcBorders>
            <w:noWrap w:val="0"/>
            <w:vAlign w:val="center"/>
          </w:tcPr>
          <w:p w14:paraId="15038FC6">
            <w:pPr>
              <w:widowControl/>
              <w:jc w:val="center"/>
              <w:textAlignment w:val="center"/>
              <w:rPr>
                <w:rFonts w:hint="eastAsia" w:ascii="仿宋_GB2312" w:hAnsi="仿宋_GB2312" w:eastAsia="仿宋_GB2312" w:cs="仿宋_GB2312"/>
                <w:color w:val="auto"/>
                <w:szCs w:val="21"/>
                <w:highlight w:val="none"/>
              </w:rPr>
            </w:pPr>
          </w:p>
        </w:tc>
        <w:tc>
          <w:tcPr>
            <w:tcW w:w="2734" w:type="dxa"/>
            <w:gridSpan w:val="5"/>
            <w:tcBorders>
              <w:top w:val="single" w:color="000000" w:sz="4" w:space="0"/>
              <w:left w:val="single" w:color="000000" w:sz="4" w:space="0"/>
              <w:bottom w:val="single" w:color="000000" w:sz="4" w:space="0"/>
              <w:right w:val="single" w:color="000000" w:sz="4" w:space="0"/>
            </w:tcBorders>
            <w:noWrap w:val="0"/>
            <w:vAlign w:val="center"/>
          </w:tcPr>
          <w:p w14:paraId="7679F770">
            <w:pPr>
              <w:widowControl/>
              <w:jc w:val="center"/>
              <w:textAlignment w:val="center"/>
              <w:rPr>
                <w:rFonts w:hint="eastAsia" w:ascii="仿宋_GB2312" w:hAnsi="仿宋_GB2312" w:eastAsia="仿宋_GB2312" w:cs="仿宋_GB2312"/>
                <w:color w:val="auto"/>
                <w:szCs w:val="21"/>
                <w:highlight w:val="none"/>
              </w:rPr>
            </w:pPr>
          </w:p>
        </w:tc>
        <w:tc>
          <w:tcPr>
            <w:tcW w:w="1559" w:type="dxa"/>
            <w:gridSpan w:val="4"/>
            <w:tcBorders>
              <w:top w:val="single" w:color="000000" w:sz="4" w:space="0"/>
              <w:left w:val="single" w:color="000000" w:sz="4" w:space="0"/>
              <w:bottom w:val="single" w:color="000000" w:sz="4" w:space="0"/>
              <w:right w:val="single" w:color="000000" w:sz="4" w:space="0"/>
            </w:tcBorders>
            <w:noWrap w:val="0"/>
            <w:vAlign w:val="center"/>
          </w:tcPr>
          <w:p w14:paraId="12CC805C">
            <w:pPr>
              <w:widowControl/>
              <w:jc w:val="center"/>
              <w:textAlignment w:val="center"/>
              <w:rPr>
                <w:rFonts w:hint="eastAsia" w:ascii="仿宋_GB2312" w:hAnsi="仿宋_GB2312" w:eastAsia="仿宋_GB2312" w:cs="仿宋_GB2312"/>
                <w:color w:val="auto"/>
                <w:szCs w:val="21"/>
                <w:highlight w:val="none"/>
              </w:rPr>
            </w:pPr>
          </w:p>
        </w:tc>
        <w:tc>
          <w:tcPr>
            <w:tcW w:w="1276" w:type="dxa"/>
            <w:gridSpan w:val="2"/>
            <w:tcBorders>
              <w:top w:val="single" w:color="000000" w:sz="4" w:space="0"/>
              <w:left w:val="single" w:color="000000" w:sz="4" w:space="0"/>
              <w:bottom w:val="single" w:color="000000" w:sz="4" w:space="0"/>
              <w:right w:val="single" w:color="000000" w:sz="4" w:space="0"/>
            </w:tcBorders>
            <w:noWrap w:val="0"/>
            <w:vAlign w:val="center"/>
          </w:tcPr>
          <w:p w14:paraId="6931DE53">
            <w:pPr>
              <w:jc w:val="center"/>
              <w:rPr>
                <w:rFonts w:hint="eastAsia" w:ascii="仿宋_GB2312" w:hAnsi="仿宋_GB2312" w:eastAsia="仿宋_GB2312" w:cs="仿宋_GB2312"/>
                <w:color w:val="auto"/>
                <w:szCs w:val="21"/>
                <w:highlight w:val="none"/>
              </w:rPr>
            </w:pPr>
          </w:p>
        </w:tc>
      </w:tr>
      <w:tr w14:paraId="637F5BFC">
        <w:tblPrEx>
          <w:tblCellMar>
            <w:top w:w="0" w:type="dxa"/>
            <w:left w:w="108" w:type="dxa"/>
            <w:bottom w:w="0" w:type="dxa"/>
            <w:right w:w="108" w:type="dxa"/>
          </w:tblCellMar>
        </w:tblPrEx>
        <w:trPr>
          <w:trHeight w:val="362" w:hRule="atLeast"/>
        </w:trPr>
        <w:tc>
          <w:tcPr>
            <w:tcW w:w="1814" w:type="dxa"/>
            <w:vMerge w:val="continue"/>
            <w:tcBorders>
              <w:top w:val="single" w:color="000000" w:sz="4" w:space="0"/>
              <w:left w:val="single" w:color="000000" w:sz="4" w:space="0"/>
              <w:bottom w:val="single" w:color="000000" w:sz="4" w:space="0"/>
              <w:right w:val="single" w:color="000000" w:sz="4" w:space="0"/>
            </w:tcBorders>
            <w:noWrap w:val="0"/>
            <w:vAlign w:val="center"/>
          </w:tcPr>
          <w:p w14:paraId="2C013302">
            <w:pPr>
              <w:widowControl/>
              <w:jc w:val="left"/>
              <w:rPr>
                <w:rFonts w:hint="eastAsia" w:ascii="仿宋_GB2312" w:hAnsi="仿宋_GB2312" w:eastAsia="仿宋_GB2312" w:cs="仿宋_GB2312"/>
                <w:b/>
                <w:bCs/>
                <w:color w:val="auto"/>
                <w:szCs w:val="21"/>
                <w:highlight w:val="none"/>
              </w:rPr>
            </w:pPr>
          </w:p>
        </w:tc>
        <w:tc>
          <w:tcPr>
            <w:tcW w:w="1848" w:type="dxa"/>
            <w:tcBorders>
              <w:top w:val="single" w:color="000000" w:sz="4" w:space="0"/>
              <w:left w:val="single" w:color="000000" w:sz="4" w:space="0"/>
              <w:bottom w:val="nil"/>
              <w:right w:val="single" w:color="000000" w:sz="4" w:space="0"/>
            </w:tcBorders>
            <w:noWrap w:val="0"/>
            <w:vAlign w:val="center"/>
          </w:tcPr>
          <w:p w14:paraId="2BC62670">
            <w:pPr>
              <w:widowControl/>
              <w:jc w:val="center"/>
              <w:textAlignment w:val="center"/>
              <w:rPr>
                <w:rFonts w:hint="eastAsia" w:ascii="仿宋_GB2312" w:hAnsi="仿宋_GB2312" w:eastAsia="仿宋_GB2312" w:cs="仿宋_GB2312"/>
                <w:color w:val="auto"/>
                <w:szCs w:val="21"/>
                <w:highlight w:val="none"/>
              </w:rPr>
            </w:pPr>
          </w:p>
        </w:tc>
        <w:tc>
          <w:tcPr>
            <w:tcW w:w="2734" w:type="dxa"/>
            <w:gridSpan w:val="5"/>
            <w:tcBorders>
              <w:top w:val="single" w:color="000000" w:sz="4" w:space="0"/>
              <w:left w:val="single" w:color="000000" w:sz="4" w:space="0"/>
              <w:bottom w:val="nil"/>
              <w:right w:val="single" w:color="000000" w:sz="4" w:space="0"/>
            </w:tcBorders>
            <w:noWrap w:val="0"/>
            <w:vAlign w:val="center"/>
          </w:tcPr>
          <w:p w14:paraId="0967F094">
            <w:pPr>
              <w:widowControl/>
              <w:jc w:val="center"/>
              <w:textAlignment w:val="center"/>
              <w:rPr>
                <w:rFonts w:hint="eastAsia" w:ascii="仿宋_GB2312" w:hAnsi="仿宋_GB2312" w:eastAsia="仿宋_GB2312" w:cs="仿宋_GB2312"/>
                <w:color w:val="auto"/>
                <w:szCs w:val="21"/>
                <w:highlight w:val="none"/>
              </w:rPr>
            </w:pPr>
          </w:p>
        </w:tc>
        <w:tc>
          <w:tcPr>
            <w:tcW w:w="1559" w:type="dxa"/>
            <w:gridSpan w:val="4"/>
            <w:tcBorders>
              <w:top w:val="single" w:color="000000" w:sz="4" w:space="0"/>
              <w:left w:val="single" w:color="000000" w:sz="4" w:space="0"/>
              <w:bottom w:val="nil"/>
              <w:right w:val="single" w:color="000000" w:sz="4" w:space="0"/>
            </w:tcBorders>
            <w:noWrap w:val="0"/>
            <w:vAlign w:val="center"/>
          </w:tcPr>
          <w:p w14:paraId="5007F6B8">
            <w:pPr>
              <w:widowControl/>
              <w:jc w:val="center"/>
              <w:textAlignment w:val="center"/>
              <w:rPr>
                <w:rFonts w:hint="eastAsia" w:ascii="仿宋_GB2312" w:hAnsi="仿宋_GB2312" w:eastAsia="仿宋_GB2312" w:cs="仿宋_GB2312"/>
                <w:color w:val="auto"/>
                <w:szCs w:val="21"/>
                <w:highlight w:val="none"/>
              </w:rPr>
            </w:pPr>
          </w:p>
        </w:tc>
        <w:tc>
          <w:tcPr>
            <w:tcW w:w="1276" w:type="dxa"/>
            <w:gridSpan w:val="2"/>
            <w:tcBorders>
              <w:top w:val="single" w:color="000000" w:sz="4" w:space="0"/>
              <w:left w:val="single" w:color="000000" w:sz="4" w:space="0"/>
              <w:bottom w:val="single" w:color="000000" w:sz="4" w:space="0"/>
              <w:right w:val="single" w:color="000000" w:sz="4" w:space="0"/>
            </w:tcBorders>
            <w:noWrap w:val="0"/>
            <w:vAlign w:val="center"/>
          </w:tcPr>
          <w:p w14:paraId="44EEEE68">
            <w:pPr>
              <w:jc w:val="center"/>
              <w:rPr>
                <w:rFonts w:hint="eastAsia" w:ascii="仿宋_GB2312" w:hAnsi="仿宋_GB2312" w:eastAsia="仿宋_GB2312" w:cs="仿宋_GB2312"/>
                <w:color w:val="auto"/>
                <w:szCs w:val="21"/>
                <w:highlight w:val="none"/>
              </w:rPr>
            </w:pPr>
          </w:p>
        </w:tc>
      </w:tr>
      <w:tr w14:paraId="3946C706">
        <w:tblPrEx>
          <w:tblCellMar>
            <w:top w:w="0" w:type="dxa"/>
            <w:left w:w="108" w:type="dxa"/>
            <w:bottom w:w="0" w:type="dxa"/>
            <w:right w:w="108" w:type="dxa"/>
          </w:tblCellMar>
        </w:tblPrEx>
        <w:trPr>
          <w:trHeight w:val="270" w:hRule="atLeast"/>
        </w:trPr>
        <w:tc>
          <w:tcPr>
            <w:tcW w:w="1814" w:type="dxa"/>
            <w:vMerge w:val="restart"/>
            <w:tcBorders>
              <w:top w:val="single" w:color="000000" w:sz="4" w:space="0"/>
              <w:left w:val="single" w:color="000000" w:sz="4" w:space="0"/>
              <w:bottom w:val="single" w:color="000000" w:sz="4" w:space="0"/>
              <w:right w:val="single" w:color="000000" w:sz="4" w:space="0"/>
            </w:tcBorders>
            <w:noWrap w:val="0"/>
            <w:vAlign w:val="center"/>
          </w:tcPr>
          <w:p w14:paraId="201C9063">
            <w:pPr>
              <w:widowControl/>
              <w:jc w:val="center"/>
              <w:textAlignment w:val="center"/>
              <w:rPr>
                <w:rFonts w:hint="eastAsia" w:ascii="仿宋_GB2312" w:hAnsi="仿宋_GB2312" w:eastAsia="仿宋_GB2312" w:cs="仿宋_GB2312"/>
                <w:b/>
                <w:bCs/>
                <w:color w:val="auto"/>
                <w:szCs w:val="21"/>
                <w:highlight w:val="none"/>
              </w:rPr>
            </w:pPr>
            <w:r>
              <w:rPr>
                <w:rFonts w:hint="eastAsia" w:ascii="仿宋_GB2312" w:hAnsi="仿宋_GB2312" w:eastAsia="仿宋_GB2312" w:cs="仿宋_GB2312"/>
                <w:b/>
                <w:bCs/>
                <w:color w:val="auto"/>
                <w:kern w:val="0"/>
                <w:szCs w:val="21"/>
                <w:highlight w:val="none"/>
              </w:rPr>
              <w:t>与其他银行合作情况</w:t>
            </w:r>
          </w:p>
        </w:tc>
        <w:tc>
          <w:tcPr>
            <w:tcW w:w="1848" w:type="dxa"/>
            <w:tcBorders>
              <w:top w:val="single" w:color="000000" w:sz="4" w:space="0"/>
              <w:left w:val="single" w:color="000000" w:sz="4" w:space="0"/>
              <w:bottom w:val="single" w:color="000000" w:sz="4" w:space="0"/>
              <w:right w:val="single" w:color="000000" w:sz="4" w:space="0"/>
            </w:tcBorders>
            <w:noWrap w:val="0"/>
            <w:vAlign w:val="center"/>
          </w:tcPr>
          <w:p w14:paraId="1988735D">
            <w:pPr>
              <w:widowControl/>
              <w:jc w:val="center"/>
              <w:textAlignment w:val="center"/>
              <w:rPr>
                <w:rFonts w:hint="eastAsia" w:ascii="仿宋_GB2312" w:hAnsi="仿宋_GB2312" w:eastAsia="仿宋_GB2312" w:cs="仿宋_GB2312"/>
                <w:b/>
                <w:bCs/>
                <w:color w:val="auto"/>
                <w:szCs w:val="21"/>
                <w:highlight w:val="none"/>
              </w:rPr>
            </w:pPr>
            <w:r>
              <w:rPr>
                <w:rFonts w:hint="eastAsia" w:ascii="仿宋_GB2312" w:hAnsi="仿宋_GB2312" w:eastAsia="仿宋_GB2312" w:cs="仿宋_GB2312"/>
                <w:b/>
                <w:bCs/>
                <w:color w:val="auto"/>
                <w:kern w:val="0"/>
                <w:szCs w:val="21"/>
                <w:highlight w:val="none"/>
              </w:rPr>
              <w:t>银行名称</w:t>
            </w:r>
          </w:p>
        </w:tc>
        <w:tc>
          <w:tcPr>
            <w:tcW w:w="1397" w:type="dxa"/>
            <w:gridSpan w:val="2"/>
            <w:tcBorders>
              <w:top w:val="single" w:color="000000" w:sz="4" w:space="0"/>
              <w:left w:val="single" w:color="000000" w:sz="4" w:space="0"/>
              <w:bottom w:val="single" w:color="000000" w:sz="4" w:space="0"/>
              <w:right w:val="single" w:color="000000" w:sz="4" w:space="0"/>
            </w:tcBorders>
            <w:noWrap w:val="0"/>
            <w:vAlign w:val="center"/>
          </w:tcPr>
          <w:p w14:paraId="133B754E">
            <w:pPr>
              <w:widowControl/>
              <w:jc w:val="center"/>
              <w:textAlignment w:val="center"/>
              <w:rPr>
                <w:rFonts w:hint="eastAsia" w:ascii="仿宋_GB2312" w:hAnsi="仿宋_GB2312" w:eastAsia="仿宋_GB2312" w:cs="仿宋_GB2312"/>
                <w:b/>
                <w:bCs/>
                <w:color w:val="auto"/>
                <w:szCs w:val="21"/>
                <w:highlight w:val="none"/>
              </w:rPr>
            </w:pPr>
            <w:r>
              <w:rPr>
                <w:rFonts w:hint="eastAsia" w:ascii="仿宋_GB2312" w:hAnsi="仿宋_GB2312" w:eastAsia="仿宋_GB2312" w:cs="仿宋_GB2312"/>
                <w:b/>
                <w:bCs/>
                <w:color w:val="auto"/>
                <w:kern w:val="0"/>
                <w:szCs w:val="21"/>
                <w:highlight w:val="none"/>
              </w:rPr>
              <w:t>项目或主要产品</w:t>
            </w:r>
          </w:p>
        </w:tc>
        <w:tc>
          <w:tcPr>
            <w:tcW w:w="2896" w:type="dxa"/>
            <w:gridSpan w:val="7"/>
            <w:tcBorders>
              <w:top w:val="single" w:color="000000" w:sz="4" w:space="0"/>
              <w:left w:val="single" w:color="000000" w:sz="4" w:space="0"/>
              <w:bottom w:val="single" w:color="000000" w:sz="4" w:space="0"/>
              <w:right w:val="single" w:color="000000" w:sz="4" w:space="0"/>
            </w:tcBorders>
            <w:noWrap w:val="0"/>
            <w:vAlign w:val="center"/>
          </w:tcPr>
          <w:p w14:paraId="6C3B72BE">
            <w:pPr>
              <w:widowControl/>
              <w:jc w:val="center"/>
              <w:textAlignment w:val="center"/>
              <w:rPr>
                <w:rFonts w:hint="eastAsia" w:ascii="仿宋_GB2312" w:hAnsi="仿宋_GB2312" w:eastAsia="仿宋_GB2312" w:cs="仿宋_GB2312"/>
                <w:b/>
                <w:bCs/>
                <w:color w:val="auto"/>
                <w:szCs w:val="21"/>
                <w:highlight w:val="none"/>
              </w:rPr>
            </w:pPr>
            <w:r>
              <w:rPr>
                <w:rFonts w:hint="eastAsia" w:ascii="仿宋_GB2312" w:hAnsi="仿宋_GB2312" w:eastAsia="仿宋_GB2312" w:cs="仿宋_GB2312"/>
                <w:b/>
                <w:bCs/>
                <w:color w:val="auto"/>
                <w:kern w:val="0"/>
                <w:szCs w:val="21"/>
                <w:highlight w:val="none"/>
              </w:rPr>
              <w:t>实施时间</w:t>
            </w:r>
          </w:p>
        </w:tc>
        <w:tc>
          <w:tcPr>
            <w:tcW w:w="1276" w:type="dxa"/>
            <w:gridSpan w:val="2"/>
            <w:tcBorders>
              <w:top w:val="single" w:color="000000" w:sz="4" w:space="0"/>
              <w:left w:val="single" w:color="000000" w:sz="4" w:space="0"/>
              <w:bottom w:val="single" w:color="000000" w:sz="4" w:space="0"/>
              <w:right w:val="single" w:color="000000" w:sz="4" w:space="0"/>
            </w:tcBorders>
            <w:noWrap w:val="0"/>
            <w:vAlign w:val="center"/>
          </w:tcPr>
          <w:p w14:paraId="1BC3E783">
            <w:pPr>
              <w:widowControl/>
              <w:jc w:val="center"/>
              <w:textAlignment w:val="center"/>
              <w:rPr>
                <w:rFonts w:hint="eastAsia" w:ascii="仿宋_GB2312" w:hAnsi="仿宋_GB2312" w:eastAsia="仿宋_GB2312" w:cs="仿宋_GB2312"/>
                <w:b/>
                <w:bCs/>
                <w:color w:val="auto"/>
                <w:szCs w:val="21"/>
                <w:highlight w:val="none"/>
              </w:rPr>
            </w:pPr>
            <w:r>
              <w:rPr>
                <w:rFonts w:hint="eastAsia" w:ascii="仿宋_GB2312" w:hAnsi="仿宋_GB2312" w:eastAsia="仿宋_GB2312" w:cs="仿宋_GB2312"/>
                <w:b/>
                <w:bCs/>
                <w:color w:val="auto"/>
                <w:kern w:val="0"/>
                <w:szCs w:val="21"/>
                <w:highlight w:val="none"/>
              </w:rPr>
              <w:t>项目金额</w:t>
            </w:r>
          </w:p>
        </w:tc>
      </w:tr>
      <w:tr w14:paraId="6BFAEB1A">
        <w:tblPrEx>
          <w:tblCellMar>
            <w:top w:w="0" w:type="dxa"/>
            <w:left w:w="108" w:type="dxa"/>
            <w:bottom w:w="0" w:type="dxa"/>
            <w:right w:w="108" w:type="dxa"/>
          </w:tblCellMar>
        </w:tblPrEx>
        <w:trPr>
          <w:trHeight w:val="366" w:hRule="atLeast"/>
        </w:trPr>
        <w:tc>
          <w:tcPr>
            <w:tcW w:w="1814" w:type="dxa"/>
            <w:vMerge w:val="continue"/>
            <w:tcBorders>
              <w:top w:val="single" w:color="000000" w:sz="4" w:space="0"/>
              <w:left w:val="single" w:color="000000" w:sz="4" w:space="0"/>
              <w:bottom w:val="single" w:color="000000" w:sz="4" w:space="0"/>
              <w:right w:val="single" w:color="000000" w:sz="4" w:space="0"/>
            </w:tcBorders>
            <w:noWrap w:val="0"/>
            <w:vAlign w:val="center"/>
          </w:tcPr>
          <w:p w14:paraId="5E3E17EC">
            <w:pPr>
              <w:widowControl/>
              <w:jc w:val="left"/>
              <w:rPr>
                <w:rFonts w:hint="eastAsia" w:ascii="仿宋_GB2312" w:hAnsi="仿宋_GB2312" w:eastAsia="仿宋_GB2312" w:cs="仿宋_GB2312"/>
                <w:b/>
                <w:bCs/>
                <w:color w:val="auto"/>
                <w:szCs w:val="21"/>
                <w:highlight w:val="none"/>
              </w:rPr>
            </w:pPr>
          </w:p>
        </w:tc>
        <w:tc>
          <w:tcPr>
            <w:tcW w:w="1848" w:type="dxa"/>
            <w:tcBorders>
              <w:top w:val="single" w:color="000000" w:sz="4" w:space="0"/>
              <w:left w:val="single" w:color="000000" w:sz="4" w:space="0"/>
              <w:bottom w:val="single" w:color="000000" w:sz="4" w:space="0"/>
              <w:right w:val="single" w:color="000000" w:sz="4" w:space="0"/>
            </w:tcBorders>
            <w:noWrap w:val="0"/>
            <w:vAlign w:val="center"/>
          </w:tcPr>
          <w:p w14:paraId="226F08B1">
            <w:pPr>
              <w:widowControl/>
              <w:jc w:val="center"/>
              <w:textAlignment w:val="center"/>
              <w:rPr>
                <w:rFonts w:hint="eastAsia" w:ascii="仿宋_GB2312" w:hAnsi="仿宋_GB2312" w:eastAsia="仿宋_GB2312" w:cs="仿宋_GB2312"/>
                <w:color w:val="auto"/>
                <w:szCs w:val="21"/>
                <w:highlight w:val="none"/>
              </w:rPr>
            </w:pPr>
          </w:p>
        </w:tc>
        <w:tc>
          <w:tcPr>
            <w:tcW w:w="1397" w:type="dxa"/>
            <w:gridSpan w:val="2"/>
            <w:tcBorders>
              <w:top w:val="single" w:color="000000" w:sz="4" w:space="0"/>
              <w:left w:val="single" w:color="000000" w:sz="4" w:space="0"/>
              <w:bottom w:val="single" w:color="000000" w:sz="4" w:space="0"/>
              <w:right w:val="single" w:color="000000" w:sz="4" w:space="0"/>
            </w:tcBorders>
            <w:noWrap w:val="0"/>
            <w:vAlign w:val="center"/>
          </w:tcPr>
          <w:p w14:paraId="2C237A4C">
            <w:pPr>
              <w:widowControl/>
              <w:jc w:val="center"/>
              <w:textAlignment w:val="center"/>
              <w:rPr>
                <w:rFonts w:hint="eastAsia" w:ascii="仿宋_GB2312" w:hAnsi="仿宋_GB2312" w:eastAsia="仿宋_GB2312" w:cs="仿宋_GB2312"/>
                <w:color w:val="auto"/>
                <w:szCs w:val="21"/>
                <w:highlight w:val="none"/>
              </w:rPr>
            </w:pPr>
          </w:p>
        </w:tc>
        <w:tc>
          <w:tcPr>
            <w:tcW w:w="2896" w:type="dxa"/>
            <w:gridSpan w:val="7"/>
            <w:tcBorders>
              <w:top w:val="single" w:color="000000" w:sz="4" w:space="0"/>
              <w:left w:val="single" w:color="000000" w:sz="4" w:space="0"/>
              <w:bottom w:val="single" w:color="000000" w:sz="4" w:space="0"/>
              <w:right w:val="single" w:color="000000" w:sz="4" w:space="0"/>
            </w:tcBorders>
            <w:noWrap w:val="0"/>
            <w:vAlign w:val="center"/>
          </w:tcPr>
          <w:p w14:paraId="44AF2D70">
            <w:pPr>
              <w:widowControl/>
              <w:jc w:val="center"/>
              <w:textAlignment w:val="center"/>
              <w:rPr>
                <w:rFonts w:hint="eastAsia" w:ascii="仿宋_GB2312" w:hAnsi="仿宋_GB2312" w:eastAsia="仿宋_GB2312" w:cs="仿宋_GB2312"/>
                <w:color w:val="auto"/>
                <w:szCs w:val="21"/>
                <w:highlight w:val="none"/>
              </w:rPr>
            </w:pPr>
          </w:p>
        </w:tc>
        <w:tc>
          <w:tcPr>
            <w:tcW w:w="1276" w:type="dxa"/>
            <w:gridSpan w:val="2"/>
            <w:tcBorders>
              <w:top w:val="single" w:color="000000" w:sz="4" w:space="0"/>
              <w:left w:val="single" w:color="000000" w:sz="4" w:space="0"/>
              <w:bottom w:val="single" w:color="000000" w:sz="4" w:space="0"/>
              <w:right w:val="single" w:color="000000" w:sz="4" w:space="0"/>
            </w:tcBorders>
            <w:noWrap w:val="0"/>
            <w:vAlign w:val="center"/>
          </w:tcPr>
          <w:p w14:paraId="03CD1450">
            <w:pPr>
              <w:jc w:val="center"/>
              <w:rPr>
                <w:rFonts w:hint="eastAsia" w:ascii="仿宋_GB2312" w:hAnsi="仿宋_GB2312" w:eastAsia="仿宋_GB2312" w:cs="仿宋_GB2312"/>
                <w:color w:val="auto"/>
                <w:szCs w:val="21"/>
                <w:highlight w:val="none"/>
              </w:rPr>
            </w:pPr>
          </w:p>
        </w:tc>
      </w:tr>
      <w:tr w14:paraId="7FCAA2E1">
        <w:tblPrEx>
          <w:tblCellMar>
            <w:top w:w="0" w:type="dxa"/>
            <w:left w:w="108" w:type="dxa"/>
            <w:bottom w:w="0" w:type="dxa"/>
            <w:right w:w="108" w:type="dxa"/>
          </w:tblCellMar>
        </w:tblPrEx>
        <w:trPr>
          <w:trHeight w:val="399" w:hRule="atLeast"/>
        </w:trPr>
        <w:tc>
          <w:tcPr>
            <w:tcW w:w="1814" w:type="dxa"/>
            <w:vMerge w:val="continue"/>
            <w:tcBorders>
              <w:top w:val="single" w:color="000000" w:sz="4" w:space="0"/>
              <w:left w:val="single" w:color="000000" w:sz="4" w:space="0"/>
              <w:bottom w:val="single" w:color="000000" w:sz="4" w:space="0"/>
              <w:right w:val="single" w:color="000000" w:sz="4" w:space="0"/>
            </w:tcBorders>
            <w:noWrap w:val="0"/>
            <w:vAlign w:val="center"/>
          </w:tcPr>
          <w:p w14:paraId="4DB49F06">
            <w:pPr>
              <w:widowControl/>
              <w:jc w:val="left"/>
              <w:rPr>
                <w:rFonts w:hint="eastAsia" w:ascii="仿宋_GB2312" w:hAnsi="仿宋_GB2312" w:eastAsia="仿宋_GB2312" w:cs="仿宋_GB2312"/>
                <w:b/>
                <w:bCs/>
                <w:color w:val="auto"/>
                <w:szCs w:val="21"/>
                <w:highlight w:val="none"/>
              </w:rPr>
            </w:pPr>
          </w:p>
        </w:tc>
        <w:tc>
          <w:tcPr>
            <w:tcW w:w="1848" w:type="dxa"/>
            <w:tcBorders>
              <w:top w:val="single" w:color="000000" w:sz="4" w:space="0"/>
              <w:left w:val="single" w:color="000000" w:sz="4" w:space="0"/>
              <w:bottom w:val="single" w:color="000000" w:sz="4" w:space="0"/>
              <w:right w:val="single" w:color="000000" w:sz="4" w:space="0"/>
            </w:tcBorders>
            <w:noWrap w:val="0"/>
            <w:vAlign w:val="center"/>
          </w:tcPr>
          <w:p w14:paraId="78D8D081">
            <w:pPr>
              <w:widowControl/>
              <w:jc w:val="center"/>
              <w:textAlignment w:val="center"/>
              <w:rPr>
                <w:rFonts w:hint="eastAsia" w:ascii="仿宋_GB2312" w:hAnsi="仿宋_GB2312" w:eastAsia="仿宋_GB2312" w:cs="仿宋_GB2312"/>
                <w:color w:val="auto"/>
                <w:szCs w:val="21"/>
                <w:highlight w:val="none"/>
              </w:rPr>
            </w:pPr>
          </w:p>
        </w:tc>
        <w:tc>
          <w:tcPr>
            <w:tcW w:w="1397" w:type="dxa"/>
            <w:gridSpan w:val="2"/>
            <w:tcBorders>
              <w:top w:val="single" w:color="000000" w:sz="4" w:space="0"/>
              <w:left w:val="single" w:color="000000" w:sz="4" w:space="0"/>
              <w:bottom w:val="single" w:color="000000" w:sz="4" w:space="0"/>
              <w:right w:val="single" w:color="000000" w:sz="4" w:space="0"/>
            </w:tcBorders>
            <w:noWrap w:val="0"/>
            <w:vAlign w:val="center"/>
          </w:tcPr>
          <w:p w14:paraId="18EA9142">
            <w:pPr>
              <w:widowControl/>
              <w:jc w:val="center"/>
              <w:textAlignment w:val="center"/>
              <w:rPr>
                <w:rFonts w:hint="eastAsia" w:ascii="仿宋_GB2312" w:hAnsi="仿宋_GB2312" w:eastAsia="仿宋_GB2312" w:cs="仿宋_GB2312"/>
                <w:color w:val="auto"/>
                <w:szCs w:val="21"/>
                <w:highlight w:val="none"/>
              </w:rPr>
            </w:pPr>
          </w:p>
        </w:tc>
        <w:tc>
          <w:tcPr>
            <w:tcW w:w="2896" w:type="dxa"/>
            <w:gridSpan w:val="7"/>
            <w:tcBorders>
              <w:top w:val="single" w:color="000000" w:sz="4" w:space="0"/>
              <w:left w:val="single" w:color="000000" w:sz="4" w:space="0"/>
              <w:bottom w:val="single" w:color="000000" w:sz="4" w:space="0"/>
              <w:right w:val="single" w:color="000000" w:sz="4" w:space="0"/>
            </w:tcBorders>
            <w:noWrap w:val="0"/>
            <w:vAlign w:val="center"/>
          </w:tcPr>
          <w:p w14:paraId="44F6031B">
            <w:pPr>
              <w:widowControl/>
              <w:jc w:val="center"/>
              <w:textAlignment w:val="center"/>
              <w:rPr>
                <w:rFonts w:hint="eastAsia" w:ascii="仿宋_GB2312" w:hAnsi="仿宋_GB2312" w:eastAsia="仿宋_GB2312" w:cs="仿宋_GB2312"/>
                <w:color w:val="auto"/>
                <w:szCs w:val="21"/>
                <w:highlight w:val="none"/>
              </w:rPr>
            </w:pPr>
          </w:p>
        </w:tc>
        <w:tc>
          <w:tcPr>
            <w:tcW w:w="1276" w:type="dxa"/>
            <w:gridSpan w:val="2"/>
            <w:tcBorders>
              <w:top w:val="single" w:color="000000" w:sz="4" w:space="0"/>
              <w:left w:val="single" w:color="000000" w:sz="4" w:space="0"/>
              <w:bottom w:val="single" w:color="000000" w:sz="4" w:space="0"/>
              <w:right w:val="single" w:color="000000" w:sz="4" w:space="0"/>
            </w:tcBorders>
            <w:noWrap w:val="0"/>
            <w:vAlign w:val="center"/>
          </w:tcPr>
          <w:p w14:paraId="426292FA">
            <w:pPr>
              <w:jc w:val="center"/>
              <w:rPr>
                <w:rFonts w:hint="eastAsia" w:ascii="仿宋_GB2312" w:hAnsi="仿宋_GB2312" w:eastAsia="仿宋_GB2312" w:cs="仿宋_GB2312"/>
                <w:color w:val="auto"/>
                <w:szCs w:val="21"/>
                <w:highlight w:val="none"/>
              </w:rPr>
            </w:pPr>
          </w:p>
        </w:tc>
      </w:tr>
      <w:tr w14:paraId="106764C0">
        <w:tblPrEx>
          <w:tblCellMar>
            <w:top w:w="0" w:type="dxa"/>
            <w:left w:w="108" w:type="dxa"/>
            <w:bottom w:w="0" w:type="dxa"/>
            <w:right w:w="108" w:type="dxa"/>
          </w:tblCellMar>
        </w:tblPrEx>
        <w:trPr>
          <w:trHeight w:val="283" w:hRule="atLeast"/>
        </w:trPr>
        <w:tc>
          <w:tcPr>
            <w:tcW w:w="1814" w:type="dxa"/>
            <w:vMerge w:val="continue"/>
            <w:tcBorders>
              <w:top w:val="single" w:color="000000" w:sz="4" w:space="0"/>
              <w:left w:val="single" w:color="000000" w:sz="4" w:space="0"/>
              <w:bottom w:val="single" w:color="000000" w:sz="4" w:space="0"/>
              <w:right w:val="single" w:color="000000" w:sz="4" w:space="0"/>
            </w:tcBorders>
            <w:noWrap w:val="0"/>
            <w:vAlign w:val="center"/>
          </w:tcPr>
          <w:p w14:paraId="35B8E5D1">
            <w:pPr>
              <w:widowControl/>
              <w:jc w:val="left"/>
              <w:rPr>
                <w:rFonts w:hint="eastAsia" w:ascii="仿宋_GB2312" w:hAnsi="仿宋_GB2312" w:eastAsia="仿宋_GB2312" w:cs="仿宋_GB2312"/>
                <w:b/>
                <w:bCs/>
                <w:color w:val="auto"/>
                <w:szCs w:val="21"/>
                <w:highlight w:val="none"/>
              </w:rPr>
            </w:pPr>
          </w:p>
        </w:tc>
        <w:tc>
          <w:tcPr>
            <w:tcW w:w="1848" w:type="dxa"/>
            <w:tcBorders>
              <w:top w:val="single" w:color="000000" w:sz="4" w:space="0"/>
              <w:left w:val="single" w:color="000000" w:sz="4" w:space="0"/>
              <w:bottom w:val="single" w:color="000000" w:sz="4" w:space="0"/>
              <w:right w:val="single" w:color="000000" w:sz="4" w:space="0"/>
            </w:tcBorders>
            <w:noWrap w:val="0"/>
            <w:vAlign w:val="center"/>
          </w:tcPr>
          <w:p w14:paraId="40C22EEF">
            <w:pPr>
              <w:widowControl/>
              <w:jc w:val="center"/>
              <w:textAlignment w:val="center"/>
              <w:rPr>
                <w:rFonts w:hint="eastAsia" w:ascii="仿宋_GB2312" w:hAnsi="仿宋_GB2312" w:eastAsia="仿宋_GB2312" w:cs="仿宋_GB2312"/>
                <w:color w:val="auto"/>
                <w:szCs w:val="21"/>
                <w:highlight w:val="none"/>
              </w:rPr>
            </w:pPr>
          </w:p>
        </w:tc>
        <w:tc>
          <w:tcPr>
            <w:tcW w:w="1397" w:type="dxa"/>
            <w:gridSpan w:val="2"/>
            <w:tcBorders>
              <w:top w:val="single" w:color="000000" w:sz="4" w:space="0"/>
              <w:left w:val="single" w:color="000000" w:sz="4" w:space="0"/>
              <w:bottom w:val="single" w:color="000000" w:sz="4" w:space="0"/>
              <w:right w:val="single" w:color="000000" w:sz="4" w:space="0"/>
            </w:tcBorders>
            <w:noWrap w:val="0"/>
            <w:vAlign w:val="center"/>
          </w:tcPr>
          <w:p w14:paraId="29E6B408">
            <w:pPr>
              <w:widowControl/>
              <w:jc w:val="center"/>
              <w:textAlignment w:val="center"/>
              <w:rPr>
                <w:rFonts w:hint="eastAsia" w:ascii="仿宋_GB2312" w:hAnsi="仿宋_GB2312" w:eastAsia="仿宋_GB2312" w:cs="仿宋_GB2312"/>
                <w:color w:val="auto"/>
                <w:szCs w:val="21"/>
                <w:highlight w:val="none"/>
              </w:rPr>
            </w:pPr>
          </w:p>
        </w:tc>
        <w:tc>
          <w:tcPr>
            <w:tcW w:w="2896" w:type="dxa"/>
            <w:gridSpan w:val="7"/>
            <w:tcBorders>
              <w:top w:val="single" w:color="000000" w:sz="4" w:space="0"/>
              <w:left w:val="single" w:color="000000" w:sz="4" w:space="0"/>
              <w:bottom w:val="single" w:color="000000" w:sz="4" w:space="0"/>
              <w:right w:val="single" w:color="000000" w:sz="4" w:space="0"/>
            </w:tcBorders>
            <w:noWrap w:val="0"/>
            <w:vAlign w:val="center"/>
          </w:tcPr>
          <w:p w14:paraId="247E0FF4">
            <w:pPr>
              <w:widowControl/>
              <w:jc w:val="center"/>
              <w:textAlignment w:val="center"/>
              <w:rPr>
                <w:rFonts w:hint="eastAsia" w:ascii="仿宋_GB2312" w:hAnsi="仿宋_GB2312" w:eastAsia="仿宋_GB2312" w:cs="仿宋_GB2312"/>
                <w:color w:val="auto"/>
                <w:szCs w:val="21"/>
                <w:highlight w:val="none"/>
              </w:rPr>
            </w:pPr>
          </w:p>
        </w:tc>
        <w:tc>
          <w:tcPr>
            <w:tcW w:w="1276" w:type="dxa"/>
            <w:gridSpan w:val="2"/>
            <w:tcBorders>
              <w:top w:val="single" w:color="000000" w:sz="4" w:space="0"/>
              <w:left w:val="single" w:color="000000" w:sz="4" w:space="0"/>
              <w:bottom w:val="single" w:color="000000" w:sz="4" w:space="0"/>
              <w:right w:val="single" w:color="000000" w:sz="4" w:space="0"/>
            </w:tcBorders>
            <w:noWrap w:val="0"/>
            <w:vAlign w:val="center"/>
          </w:tcPr>
          <w:p w14:paraId="7EA4740F">
            <w:pPr>
              <w:jc w:val="center"/>
              <w:rPr>
                <w:rFonts w:hint="eastAsia" w:ascii="仿宋_GB2312" w:hAnsi="仿宋_GB2312" w:eastAsia="仿宋_GB2312" w:cs="仿宋_GB2312"/>
                <w:color w:val="auto"/>
                <w:szCs w:val="21"/>
                <w:highlight w:val="none"/>
              </w:rPr>
            </w:pPr>
          </w:p>
        </w:tc>
      </w:tr>
      <w:tr w14:paraId="6C8A1AD6">
        <w:tblPrEx>
          <w:tblCellMar>
            <w:top w:w="0" w:type="dxa"/>
            <w:left w:w="108" w:type="dxa"/>
            <w:bottom w:w="0" w:type="dxa"/>
            <w:right w:w="108" w:type="dxa"/>
          </w:tblCellMar>
        </w:tblPrEx>
        <w:trPr>
          <w:trHeight w:val="332" w:hRule="atLeast"/>
        </w:trPr>
        <w:tc>
          <w:tcPr>
            <w:tcW w:w="1814" w:type="dxa"/>
            <w:vMerge w:val="continue"/>
            <w:tcBorders>
              <w:top w:val="single" w:color="000000" w:sz="4" w:space="0"/>
              <w:left w:val="single" w:color="000000" w:sz="4" w:space="0"/>
              <w:bottom w:val="single" w:color="000000" w:sz="4" w:space="0"/>
              <w:right w:val="single" w:color="000000" w:sz="4" w:space="0"/>
            </w:tcBorders>
            <w:noWrap w:val="0"/>
            <w:vAlign w:val="center"/>
          </w:tcPr>
          <w:p w14:paraId="4A90AC72">
            <w:pPr>
              <w:widowControl/>
              <w:jc w:val="left"/>
              <w:rPr>
                <w:rFonts w:hint="eastAsia" w:ascii="仿宋_GB2312" w:hAnsi="仿宋_GB2312" w:eastAsia="仿宋_GB2312" w:cs="仿宋_GB2312"/>
                <w:b/>
                <w:bCs/>
                <w:color w:val="auto"/>
                <w:szCs w:val="21"/>
                <w:highlight w:val="none"/>
              </w:rPr>
            </w:pPr>
          </w:p>
        </w:tc>
        <w:tc>
          <w:tcPr>
            <w:tcW w:w="1848" w:type="dxa"/>
            <w:tcBorders>
              <w:top w:val="single" w:color="000000" w:sz="4" w:space="0"/>
              <w:left w:val="single" w:color="000000" w:sz="4" w:space="0"/>
              <w:bottom w:val="single" w:color="000000" w:sz="4" w:space="0"/>
              <w:right w:val="single" w:color="000000" w:sz="4" w:space="0"/>
            </w:tcBorders>
            <w:noWrap w:val="0"/>
            <w:vAlign w:val="center"/>
          </w:tcPr>
          <w:p w14:paraId="6B74C869">
            <w:pPr>
              <w:widowControl/>
              <w:jc w:val="center"/>
              <w:textAlignment w:val="center"/>
              <w:rPr>
                <w:rFonts w:hint="eastAsia" w:ascii="仿宋_GB2312" w:hAnsi="仿宋_GB2312" w:eastAsia="仿宋_GB2312" w:cs="仿宋_GB2312"/>
                <w:color w:val="auto"/>
                <w:szCs w:val="21"/>
                <w:highlight w:val="none"/>
              </w:rPr>
            </w:pPr>
          </w:p>
        </w:tc>
        <w:tc>
          <w:tcPr>
            <w:tcW w:w="1397" w:type="dxa"/>
            <w:gridSpan w:val="2"/>
            <w:tcBorders>
              <w:top w:val="single" w:color="000000" w:sz="4" w:space="0"/>
              <w:left w:val="single" w:color="000000" w:sz="4" w:space="0"/>
              <w:bottom w:val="single" w:color="000000" w:sz="4" w:space="0"/>
              <w:right w:val="single" w:color="000000" w:sz="4" w:space="0"/>
            </w:tcBorders>
            <w:noWrap w:val="0"/>
            <w:vAlign w:val="center"/>
          </w:tcPr>
          <w:p w14:paraId="22AEEDEB">
            <w:pPr>
              <w:widowControl/>
              <w:jc w:val="center"/>
              <w:textAlignment w:val="center"/>
              <w:rPr>
                <w:rFonts w:hint="eastAsia" w:ascii="仿宋_GB2312" w:hAnsi="仿宋_GB2312" w:eastAsia="仿宋_GB2312" w:cs="仿宋_GB2312"/>
                <w:color w:val="auto"/>
                <w:szCs w:val="21"/>
                <w:highlight w:val="none"/>
              </w:rPr>
            </w:pPr>
          </w:p>
        </w:tc>
        <w:tc>
          <w:tcPr>
            <w:tcW w:w="2896" w:type="dxa"/>
            <w:gridSpan w:val="7"/>
            <w:tcBorders>
              <w:top w:val="single" w:color="000000" w:sz="4" w:space="0"/>
              <w:left w:val="single" w:color="000000" w:sz="4" w:space="0"/>
              <w:bottom w:val="single" w:color="000000" w:sz="4" w:space="0"/>
              <w:right w:val="single" w:color="000000" w:sz="4" w:space="0"/>
            </w:tcBorders>
            <w:noWrap w:val="0"/>
            <w:vAlign w:val="center"/>
          </w:tcPr>
          <w:p w14:paraId="2D01FF83">
            <w:pPr>
              <w:widowControl/>
              <w:jc w:val="center"/>
              <w:textAlignment w:val="center"/>
              <w:rPr>
                <w:rFonts w:hint="eastAsia" w:ascii="仿宋_GB2312" w:hAnsi="仿宋_GB2312" w:eastAsia="仿宋_GB2312" w:cs="仿宋_GB2312"/>
                <w:color w:val="auto"/>
                <w:szCs w:val="21"/>
                <w:highlight w:val="none"/>
              </w:rPr>
            </w:pPr>
          </w:p>
        </w:tc>
        <w:tc>
          <w:tcPr>
            <w:tcW w:w="1276" w:type="dxa"/>
            <w:gridSpan w:val="2"/>
            <w:tcBorders>
              <w:top w:val="single" w:color="000000" w:sz="4" w:space="0"/>
              <w:left w:val="single" w:color="000000" w:sz="4" w:space="0"/>
              <w:bottom w:val="single" w:color="000000" w:sz="4" w:space="0"/>
              <w:right w:val="single" w:color="000000" w:sz="4" w:space="0"/>
            </w:tcBorders>
            <w:noWrap w:val="0"/>
            <w:vAlign w:val="center"/>
          </w:tcPr>
          <w:p w14:paraId="4A535AAF">
            <w:pPr>
              <w:jc w:val="center"/>
              <w:rPr>
                <w:rFonts w:hint="eastAsia" w:ascii="仿宋_GB2312" w:hAnsi="仿宋_GB2312" w:eastAsia="仿宋_GB2312" w:cs="仿宋_GB2312"/>
                <w:color w:val="auto"/>
                <w:szCs w:val="21"/>
                <w:highlight w:val="none"/>
              </w:rPr>
            </w:pPr>
          </w:p>
        </w:tc>
      </w:tr>
      <w:tr w14:paraId="12170915">
        <w:tblPrEx>
          <w:tblCellMar>
            <w:top w:w="0" w:type="dxa"/>
            <w:left w:w="108" w:type="dxa"/>
            <w:bottom w:w="0" w:type="dxa"/>
            <w:right w:w="108" w:type="dxa"/>
          </w:tblCellMar>
        </w:tblPrEx>
        <w:trPr>
          <w:trHeight w:val="336" w:hRule="atLeast"/>
        </w:trPr>
        <w:tc>
          <w:tcPr>
            <w:tcW w:w="1814" w:type="dxa"/>
            <w:vMerge w:val="restart"/>
            <w:tcBorders>
              <w:top w:val="single" w:color="000000" w:sz="4" w:space="0"/>
              <w:left w:val="single" w:color="000000" w:sz="4" w:space="0"/>
              <w:bottom w:val="single" w:color="000000" w:sz="4" w:space="0"/>
              <w:right w:val="single" w:color="000000" w:sz="4" w:space="0"/>
            </w:tcBorders>
            <w:noWrap w:val="0"/>
            <w:vAlign w:val="center"/>
          </w:tcPr>
          <w:p w14:paraId="2A1EC496">
            <w:pPr>
              <w:widowControl/>
              <w:jc w:val="center"/>
              <w:textAlignment w:val="center"/>
              <w:rPr>
                <w:rFonts w:hint="eastAsia" w:ascii="仿宋_GB2312" w:hAnsi="仿宋_GB2312" w:eastAsia="仿宋_GB2312" w:cs="仿宋_GB2312"/>
                <w:b/>
                <w:bCs/>
                <w:color w:val="auto"/>
                <w:szCs w:val="21"/>
                <w:highlight w:val="none"/>
              </w:rPr>
            </w:pPr>
            <w:r>
              <w:rPr>
                <w:rFonts w:hint="eastAsia" w:ascii="仿宋_GB2312" w:hAnsi="仿宋_GB2312" w:eastAsia="仿宋_GB2312" w:cs="仿宋_GB2312"/>
                <w:b/>
                <w:bCs/>
                <w:color w:val="auto"/>
                <w:kern w:val="0"/>
                <w:szCs w:val="21"/>
                <w:highlight w:val="none"/>
              </w:rPr>
              <w:t>与</w:t>
            </w:r>
            <w:r>
              <w:rPr>
                <w:rFonts w:hint="eastAsia" w:ascii="仿宋_GB2312" w:hAnsi="仿宋_GB2312" w:eastAsia="仿宋_GB2312" w:cs="仿宋_GB2312"/>
                <w:b/>
                <w:bCs/>
                <w:color w:val="auto"/>
                <w:kern w:val="0"/>
                <w:szCs w:val="21"/>
                <w:highlight w:val="none"/>
                <w:lang w:eastAsia="zh-CN"/>
              </w:rPr>
              <w:t>如皋农商行</w:t>
            </w:r>
            <w:r>
              <w:rPr>
                <w:rFonts w:hint="eastAsia" w:ascii="仿宋_GB2312" w:hAnsi="仿宋_GB2312" w:eastAsia="仿宋_GB2312" w:cs="仿宋_GB2312"/>
                <w:b/>
                <w:bCs/>
                <w:color w:val="auto"/>
                <w:kern w:val="0"/>
                <w:szCs w:val="21"/>
                <w:highlight w:val="none"/>
              </w:rPr>
              <w:t>合作情况</w:t>
            </w:r>
          </w:p>
        </w:tc>
        <w:tc>
          <w:tcPr>
            <w:tcW w:w="1848" w:type="dxa"/>
            <w:tcBorders>
              <w:top w:val="single" w:color="000000" w:sz="4" w:space="0"/>
              <w:left w:val="single" w:color="000000" w:sz="4" w:space="0"/>
              <w:bottom w:val="single" w:color="000000" w:sz="4" w:space="0"/>
              <w:right w:val="single" w:color="000000" w:sz="4" w:space="0"/>
            </w:tcBorders>
            <w:noWrap w:val="0"/>
            <w:vAlign w:val="center"/>
          </w:tcPr>
          <w:p w14:paraId="3806A99D">
            <w:pPr>
              <w:widowControl/>
              <w:jc w:val="center"/>
              <w:textAlignment w:val="center"/>
              <w:rPr>
                <w:rFonts w:hint="eastAsia" w:ascii="仿宋_GB2312" w:hAnsi="仿宋_GB2312" w:eastAsia="仿宋_GB2312" w:cs="仿宋_GB2312"/>
                <w:b/>
                <w:bCs/>
                <w:color w:val="auto"/>
                <w:szCs w:val="21"/>
                <w:highlight w:val="none"/>
              </w:rPr>
            </w:pPr>
          </w:p>
        </w:tc>
        <w:tc>
          <w:tcPr>
            <w:tcW w:w="1397" w:type="dxa"/>
            <w:gridSpan w:val="2"/>
            <w:tcBorders>
              <w:top w:val="single" w:color="000000" w:sz="4" w:space="0"/>
              <w:left w:val="single" w:color="000000" w:sz="4" w:space="0"/>
              <w:bottom w:val="single" w:color="000000" w:sz="4" w:space="0"/>
              <w:right w:val="single" w:color="000000" w:sz="4" w:space="0"/>
            </w:tcBorders>
            <w:noWrap w:val="0"/>
            <w:vAlign w:val="center"/>
          </w:tcPr>
          <w:p w14:paraId="155BDBBB">
            <w:pPr>
              <w:widowControl/>
              <w:jc w:val="center"/>
              <w:textAlignment w:val="center"/>
              <w:rPr>
                <w:rFonts w:hint="eastAsia" w:ascii="仿宋_GB2312" w:hAnsi="仿宋_GB2312" w:eastAsia="仿宋_GB2312" w:cs="仿宋_GB2312"/>
                <w:b/>
                <w:bCs/>
                <w:color w:val="auto"/>
                <w:szCs w:val="21"/>
                <w:highlight w:val="none"/>
              </w:rPr>
            </w:pPr>
          </w:p>
        </w:tc>
        <w:tc>
          <w:tcPr>
            <w:tcW w:w="2896" w:type="dxa"/>
            <w:gridSpan w:val="7"/>
            <w:tcBorders>
              <w:top w:val="single" w:color="000000" w:sz="4" w:space="0"/>
              <w:left w:val="single" w:color="000000" w:sz="4" w:space="0"/>
              <w:bottom w:val="single" w:color="000000" w:sz="4" w:space="0"/>
              <w:right w:val="single" w:color="000000" w:sz="4" w:space="0"/>
            </w:tcBorders>
            <w:noWrap w:val="0"/>
            <w:vAlign w:val="center"/>
          </w:tcPr>
          <w:p w14:paraId="1FAC70FC">
            <w:pPr>
              <w:widowControl/>
              <w:jc w:val="center"/>
              <w:textAlignment w:val="center"/>
              <w:rPr>
                <w:rFonts w:hint="eastAsia" w:ascii="仿宋_GB2312" w:hAnsi="仿宋_GB2312" w:eastAsia="仿宋_GB2312" w:cs="仿宋_GB2312"/>
                <w:b/>
                <w:bCs/>
                <w:color w:val="auto"/>
                <w:szCs w:val="21"/>
                <w:highlight w:val="none"/>
              </w:rPr>
            </w:pPr>
          </w:p>
        </w:tc>
        <w:tc>
          <w:tcPr>
            <w:tcW w:w="1276" w:type="dxa"/>
            <w:gridSpan w:val="2"/>
            <w:tcBorders>
              <w:top w:val="single" w:color="000000" w:sz="4" w:space="0"/>
              <w:left w:val="single" w:color="000000" w:sz="4" w:space="0"/>
              <w:bottom w:val="single" w:color="000000" w:sz="4" w:space="0"/>
              <w:right w:val="single" w:color="000000" w:sz="4" w:space="0"/>
            </w:tcBorders>
            <w:noWrap w:val="0"/>
            <w:vAlign w:val="center"/>
          </w:tcPr>
          <w:p w14:paraId="26F920F8">
            <w:pPr>
              <w:widowControl/>
              <w:jc w:val="center"/>
              <w:textAlignment w:val="center"/>
              <w:rPr>
                <w:rFonts w:hint="eastAsia" w:ascii="仿宋_GB2312" w:hAnsi="仿宋_GB2312" w:eastAsia="仿宋_GB2312" w:cs="仿宋_GB2312"/>
                <w:b/>
                <w:bCs/>
                <w:color w:val="auto"/>
                <w:szCs w:val="21"/>
                <w:highlight w:val="none"/>
              </w:rPr>
            </w:pPr>
          </w:p>
        </w:tc>
      </w:tr>
      <w:tr w14:paraId="7B0F21C7">
        <w:tblPrEx>
          <w:tblCellMar>
            <w:top w:w="0" w:type="dxa"/>
            <w:left w:w="108" w:type="dxa"/>
            <w:bottom w:w="0" w:type="dxa"/>
            <w:right w:w="108" w:type="dxa"/>
          </w:tblCellMar>
        </w:tblPrEx>
        <w:trPr>
          <w:trHeight w:val="299" w:hRule="atLeast"/>
        </w:trPr>
        <w:tc>
          <w:tcPr>
            <w:tcW w:w="1814" w:type="dxa"/>
            <w:vMerge w:val="continue"/>
            <w:tcBorders>
              <w:top w:val="single" w:color="000000" w:sz="4" w:space="0"/>
              <w:left w:val="single" w:color="000000" w:sz="4" w:space="0"/>
              <w:bottom w:val="single" w:color="000000" w:sz="4" w:space="0"/>
              <w:right w:val="single" w:color="000000" w:sz="4" w:space="0"/>
            </w:tcBorders>
            <w:noWrap w:val="0"/>
            <w:vAlign w:val="center"/>
          </w:tcPr>
          <w:p w14:paraId="60C787E4">
            <w:pPr>
              <w:widowControl/>
              <w:jc w:val="left"/>
              <w:rPr>
                <w:rFonts w:hint="eastAsia" w:ascii="仿宋_GB2312" w:hAnsi="仿宋_GB2312" w:eastAsia="仿宋_GB2312" w:cs="仿宋_GB2312"/>
                <w:b/>
                <w:bCs/>
                <w:color w:val="auto"/>
                <w:szCs w:val="21"/>
                <w:highlight w:val="none"/>
              </w:rPr>
            </w:pPr>
          </w:p>
        </w:tc>
        <w:tc>
          <w:tcPr>
            <w:tcW w:w="1848" w:type="dxa"/>
            <w:tcBorders>
              <w:top w:val="single" w:color="000000" w:sz="4" w:space="0"/>
              <w:left w:val="single" w:color="000000" w:sz="4" w:space="0"/>
              <w:bottom w:val="single" w:color="000000" w:sz="4" w:space="0"/>
              <w:right w:val="single" w:color="000000" w:sz="4" w:space="0"/>
            </w:tcBorders>
            <w:noWrap w:val="0"/>
            <w:vAlign w:val="center"/>
          </w:tcPr>
          <w:p w14:paraId="09A4CAE4">
            <w:pPr>
              <w:widowControl/>
              <w:jc w:val="center"/>
              <w:textAlignment w:val="center"/>
              <w:rPr>
                <w:rFonts w:hint="eastAsia" w:ascii="仿宋_GB2312" w:hAnsi="仿宋_GB2312" w:eastAsia="仿宋_GB2312" w:cs="仿宋_GB2312"/>
                <w:color w:val="auto"/>
                <w:szCs w:val="21"/>
                <w:highlight w:val="none"/>
              </w:rPr>
            </w:pPr>
          </w:p>
        </w:tc>
        <w:tc>
          <w:tcPr>
            <w:tcW w:w="1397" w:type="dxa"/>
            <w:gridSpan w:val="2"/>
            <w:tcBorders>
              <w:top w:val="single" w:color="000000" w:sz="4" w:space="0"/>
              <w:left w:val="single" w:color="000000" w:sz="4" w:space="0"/>
              <w:bottom w:val="single" w:color="000000" w:sz="4" w:space="0"/>
              <w:right w:val="single" w:color="000000" w:sz="4" w:space="0"/>
            </w:tcBorders>
            <w:noWrap w:val="0"/>
            <w:vAlign w:val="center"/>
          </w:tcPr>
          <w:p w14:paraId="65ED3879">
            <w:pPr>
              <w:widowControl/>
              <w:jc w:val="center"/>
              <w:textAlignment w:val="center"/>
              <w:rPr>
                <w:rFonts w:hint="eastAsia" w:ascii="仿宋_GB2312" w:hAnsi="仿宋_GB2312" w:eastAsia="仿宋_GB2312" w:cs="仿宋_GB2312"/>
                <w:color w:val="auto"/>
                <w:szCs w:val="21"/>
                <w:highlight w:val="none"/>
              </w:rPr>
            </w:pPr>
          </w:p>
        </w:tc>
        <w:tc>
          <w:tcPr>
            <w:tcW w:w="2896" w:type="dxa"/>
            <w:gridSpan w:val="7"/>
            <w:tcBorders>
              <w:top w:val="single" w:color="000000" w:sz="4" w:space="0"/>
              <w:left w:val="single" w:color="000000" w:sz="4" w:space="0"/>
              <w:bottom w:val="single" w:color="000000" w:sz="4" w:space="0"/>
              <w:right w:val="single" w:color="000000" w:sz="4" w:space="0"/>
            </w:tcBorders>
            <w:noWrap w:val="0"/>
            <w:vAlign w:val="center"/>
          </w:tcPr>
          <w:p w14:paraId="444E1185">
            <w:pPr>
              <w:widowControl/>
              <w:jc w:val="center"/>
              <w:textAlignment w:val="center"/>
              <w:rPr>
                <w:rFonts w:hint="eastAsia" w:ascii="仿宋_GB2312" w:hAnsi="仿宋_GB2312" w:eastAsia="仿宋_GB2312" w:cs="仿宋_GB2312"/>
                <w:color w:val="auto"/>
                <w:szCs w:val="21"/>
                <w:highlight w:val="none"/>
              </w:rPr>
            </w:pPr>
          </w:p>
        </w:tc>
        <w:tc>
          <w:tcPr>
            <w:tcW w:w="1276" w:type="dxa"/>
            <w:gridSpan w:val="2"/>
            <w:tcBorders>
              <w:top w:val="single" w:color="000000" w:sz="4" w:space="0"/>
              <w:left w:val="single" w:color="000000" w:sz="4" w:space="0"/>
              <w:bottom w:val="single" w:color="000000" w:sz="4" w:space="0"/>
              <w:right w:val="single" w:color="000000" w:sz="4" w:space="0"/>
            </w:tcBorders>
            <w:noWrap w:val="0"/>
            <w:vAlign w:val="center"/>
          </w:tcPr>
          <w:p w14:paraId="297C6927">
            <w:pPr>
              <w:jc w:val="center"/>
              <w:rPr>
                <w:rFonts w:hint="eastAsia" w:ascii="仿宋_GB2312" w:hAnsi="仿宋_GB2312" w:eastAsia="仿宋_GB2312" w:cs="仿宋_GB2312"/>
                <w:color w:val="auto"/>
                <w:szCs w:val="21"/>
                <w:highlight w:val="none"/>
              </w:rPr>
            </w:pPr>
          </w:p>
        </w:tc>
      </w:tr>
      <w:tr w14:paraId="15539D35">
        <w:tblPrEx>
          <w:tblCellMar>
            <w:top w:w="0" w:type="dxa"/>
            <w:left w:w="108" w:type="dxa"/>
            <w:bottom w:w="0" w:type="dxa"/>
            <w:right w:w="108" w:type="dxa"/>
          </w:tblCellMar>
        </w:tblPrEx>
        <w:trPr>
          <w:trHeight w:val="335" w:hRule="atLeast"/>
        </w:trPr>
        <w:tc>
          <w:tcPr>
            <w:tcW w:w="1814" w:type="dxa"/>
            <w:vMerge w:val="continue"/>
            <w:tcBorders>
              <w:top w:val="single" w:color="000000" w:sz="4" w:space="0"/>
              <w:left w:val="single" w:color="000000" w:sz="4" w:space="0"/>
              <w:bottom w:val="single" w:color="000000" w:sz="4" w:space="0"/>
              <w:right w:val="single" w:color="000000" w:sz="4" w:space="0"/>
            </w:tcBorders>
            <w:noWrap w:val="0"/>
            <w:vAlign w:val="center"/>
          </w:tcPr>
          <w:p w14:paraId="78C80E84">
            <w:pPr>
              <w:widowControl/>
              <w:jc w:val="left"/>
              <w:rPr>
                <w:rFonts w:hint="eastAsia" w:ascii="仿宋_GB2312" w:hAnsi="仿宋_GB2312" w:eastAsia="仿宋_GB2312" w:cs="仿宋_GB2312"/>
                <w:b/>
                <w:bCs/>
                <w:color w:val="auto"/>
                <w:szCs w:val="21"/>
                <w:highlight w:val="none"/>
              </w:rPr>
            </w:pPr>
          </w:p>
        </w:tc>
        <w:tc>
          <w:tcPr>
            <w:tcW w:w="1848" w:type="dxa"/>
            <w:tcBorders>
              <w:top w:val="single" w:color="000000" w:sz="4" w:space="0"/>
              <w:left w:val="single" w:color="000000" w:sz="4" w:space="0"/>
              <w:bottom w:val="single" w:color="000000" w:sz="4" w:space="0"/>
              <w:right w:val="single" w:color="000000" w:sz="4" w:space="0"/>
            </w:tcBorders>
            <w:noWrap w:val="0"/>
            <w:vAlign w:val="center"/>
          </w:tcPr>
          <w:p w14:paraId="787A2E36">
            <w:pPr>
              <w:widowControl/>
              <w:jc w:val="center"/>
              <w:textAlignment w:val="center"/>
              <w:rPr>
                <w:rFonts w:hint="eastAsia" w:ascii="仿宋_GB2312" w:hAnsi="仿宋_GB2312" w:eastAsia="仿宋_GB2312" w:cs="仿宋_GB2312"/>
                <w:color w:val="auto"/>
                <w:szCs w:val="21"/>
                <w:highlight w:val="none"/>
              </w:rPr>
            </w:pPr>
          </w:p>
        </w:tc>
        <w:tc>
          <w:tcPr>
            <w:tcW w:w="1397" w:type="dxa"/>
            <w:gridSpan w:val="2"/>
            <w:tcBorders>
              <w:top w:val="single" w:color="000000" w:sz="4" w:space="0"/>
              <w:left w:val="single" w:color="000000" w:sz="4" w:space="0"/>
              <w:bottom w:val="single" w:color="000000" w:sz="4" w:space="0"/>
              <w:right w:val="single" w:color="000000" w:sz="4" w:space="0"/>
            </w:tcBorders>
            <w:noWrap w:val="0"/>
            <w:vAlign w:val="center"/>
          </w:tcPr>
          <w:p w14:paraId="5E2B3A91">
            <w:pPr>
              <w:widowControl/>
              <w:jc w:val="center"/>
              <w:textAlignment w:val="center"/>
              <w:rPr>
                <w:rFonts w:hint="eastAsia" w:ascii="仿宋_GB2312" w:hAnsi="仿宋_GB2312" w:eastAsia="仿宋_GB2312" w:cs="仿宋_GB2312"/>
                <w:color w:val="auto"/>
                <w:szCs w:val="21"/>
                <w:highlight w:val="none"/>
              </w:rPr>
            </w:pPr>
          </w:p>
        </w:tc>
        <w:tc>
          <w:tcPr>
            <w:tcW w:w="2896" w:type="dxa"/>
            <w:gridSpan w:val="7"/>
            <w:tcBorders>
              <w:top w:val="single" w:color="000000" w:sz="4" w:space="0"/>
              <w:left w:val="single" w:color="000000" w:sz="4" w:space="0"/>
              <w:bottom w:val="single" w:color="000000" w:sz="4" w:space="0"/>
              <w:right w:val="single" w:color="000000" w:sz="4" w:space="0"/>
            </w:tcBorders>
            <w:noWrap w:val="0"/>
            <w:vAlign w:val="center"/>
          </w:tcPr>
          <w:p w14:paraId="1300574F">
            <w:pPr>
              <w:widowControl/>
              <w:jc w:val="center"/>
              <w:textAlignment w:val="center"/>
              <w:rPr>
                <w:rFonts w:hint="eastAsia" w:ascii="仿宋_GB2312" w:hAnsi="仿宋_GB2312" w:eastAsia="仿宋_GB2312" w:cs="仿宋_GB2312"/>
                <w:color w:val="auto"/>
                <w:szCs w:val="21"/>
                <w:highlight w:val="none"/>
              </w:rPr>
            </w:pPr>
          </w:p>
        </w:tc>
        <w:tc>
          <w:tcPr>
            <w:tcW w:w="1276" w:type="dxa"/>
            <w:gridSpan w:val="2"/>
            <w:tcBorders>
              <w:top w:val="single" w:color="000000" w:sz="4" w:space="0"/>
              <w:left w:val="single" w:color="000000" w:sz="4" w:space="0"/>
              <w:bottom w:val="single" w:color="000000" w:sz="4" w:space="0"/>
              <w:right w:val="single" w:color="000000" w:sz="4" w:space="0"/>
            </w:tcBorders>
            <w:noWrap w:val="0"/>
            <w:vAlign w:val="center"/>
          </w:tcPr>
          <w:p w14:paraId="63278251">
            <w:pPr>
              <w:jc w:val="center"/>
              <w:rPr>
                <w:rFonts w:hint="eastAsia" w:ascii="仿宋_GB2312" w:hAnsi="仿宋_GB2312" w:eastAsia="仿宋_GB2312" w:cs="仿宋_GB2312"/>
                <w:color w:val="auto"/>
                <w:szCs w:val="21"/>
                <w:highlight w:val="none"/>
              </w:rPr>
            </w:pPr>
          </w:p>
        </w:tc>
      </w:tr>
      <w:tr w14:paraId="6867B3C1">
        <w:tblPrEx>
          <w:tblCellMar>
            <w:top w:w="0" w:type="dxa"/>
            <w:left w:w="108" w:type="dxa"/>
            <w:bottom w:w="0" w:type="dxa"/>
            <w:right w:w="108" w:type="dxa"/>
          </w:tblCellMar>
        </w:tblPrEx>
        <w:trPr>
          <w:trHeight w:val="270" w:hRule="atLeast"/>
        </w:trPr>
        <w:tc>
          <w:tcPr>
            <w:tcW w:w="1814" w:type="dxa"/>
            <w:vMerge w:val="continue"/>
            <w:tcBorders>
              <w:top w:val="single" w:color="000000" w:sz="4" w:space="0"/>
              <w:left w:val="single" w:color="000000" w:sz="4" w:space="0"/>
              <w:bottom w:val="single" w:color="000000" w:sz="4" w:space="0"/>
              <w:right w:val="single" w:color="000000" w:sz="4" w:space="0"/>
            </w:tcBorders>
            <w:noWrap w:val="0"/>
            <w:vAlign w:val="center"/>
          </w:tcPr>
          <w:p w14:paraId="11680541">
            <w:pPr>
              <w:widowControl/>
              <w:jc w:val="left"/>
              <w:rPr>
                <w:rFonts w:hint="eastAsia" w:ascii="仿宋_GB2312" w:hAnsi="仿宋_GB2312" w:eastAsia="仿宋_GB2312" w:cs="仿宋_GB2312"/>
                <w:b/>
                <w:bCs/>
                <w:color w:val="auto"/>
                <w:szCs w:val="21"/>
                <w:highlight w:val="none"/>
              </w:rPr>
            </w:pPr>
          </w:p>
        </w:tc>
        <w:tc>
          <w:tcPr>
            <w:tcW w:w="1848" w:type="dxa"/>
            <w:tcBorders>
              <w:top w:val="single" w:color="000000" w:sz="4" w:space="0"/>
              <w:left w:val="single" w:color="000000" w:sz="4" w:space="0"/>
              <w:bottom w:val="single" w:color="000000" w:sz="4" w:space="0"/>
              <w:right w:val="single" w:color="000000" w:sz="4" w:space="0"/>
            </w:tcBorders>
            <w:noWrap w:val="0"/>
            <w:vAlign w:val="center"/>
          </w:tcPr>
          <w:p w14:paraId="2B1C2C40">
            <w:pPr>
              <w:jc w:val="center"/>
              <w:rPr>
                <w:rFonts w:hint="eastAsia" w:ascii="仿宋_GB2312" w:hAnsi="仿宋_GB2312" w:eastAsia="仿宋_GB2312" w:cs="仿宋_GB2312"/>
                <w:color w:val="auto"/>
                <w:szCs w:val="21"/>
                <w:highlight w:val="none"/>
              </w:rPr>
            </w:pPr>
          </w:p>
        </w:tc>
        <w:tc>
          <w:tcPr>
            <w:tcW w:w="1397" w:type="dxa"/>
            <w:gridSpan w:val="2"/>
            <w:tcBorders>
              <w:top w:val="single" w:color="000000" w:sz="4" w:space="0"/>
              <w:left w:val="single" w:color="000000" w:sz="4" w:space="0"/>
              <w:bottom w:val="single" w:color="000000" w:sz="4" w:space="0"/>
              <w:right w:val="single" w:color="000000" w:sz="4" w:space="0"/>
            </w:tcBorders>
            <w:noWrap w:val="0"/>
            <w:vAlign w:val="center"/>
          </w:tcPr>
          <w:p w14:paraId="62D922A9">
            <w:pPr>
              <w:jc w:val="center"/>
              <w:rPr>
                <w:rFonts w:hint="eastAsia" w:ascii="仿宋_GB2312" w:hAnsi="仿宋_GB2312" w:eastAsia="仿宋_GB2312" w:cs="仿宋_GB2312"/>
                <w:color w:val="auto"/>
                <w:szCs w:val="21"/>
                <w:highlight w:val="none"/>
              </w:rPr>
            </w:pPr>
          </w:p>
        </w:tc>
        <w:tc>
          <w:tcPr>
            <w:tcW w:w="2896" w:type="dxa"/>
            <w:gridSpan w:val="7"/>
            <w:tcBorders>
              <w:top w:val="single" w:color="000000" w:sz="4" w:space="0"/>
              <w:left w:val="single" w:color="000000" w:sz="4" w:space="0"/>
              <w:bottom w:val="single" w:color="000000" w:sz="4" w:space="0"/>
              <w:right w:val="single" w:color="000000" w:sz="4" w:space="0"/>
            </w:tcBorders>
            <w:noWrap w:val="0"/>
            <w:vAlign w:val="center"/>
          </w:tcPr>
          <w:p w14:paraId="6C013C34">
            <w:pPr>
              <w:jc w:val="center"/>
              <w:rPr>
                <w:rFonts w:hint="eastAsia" w:ascii="仿宋_GB2312" w:hAnsi="仿宋_GB2312" w:eastAsia="仿宋_GB2312" w:cs="仿宋_GB2312"/>
                <w:color w:val="auto"/>
                <w:szCs w:val="21"/>
                <w:highlight w:val="none"/>
              </w:rPr>
            </w:pPr>
          </w:p>
        </w:tc>
        <w:tc>
          <w:tcPr>
            <w:tcW w:w="1276" w:type="dxa"/>
            <w:gridSpan w:val="2"/>
            <w:tcBorders>
              <w:top w:val="single" w:color="000000" w:sz="4" w:space="0"/>
              <w:left w:val="single" w:color="000000" w:sz="4" w:space="0"/>
              <w:bottom w:val="single" w:color="000000" w:sz="4" w:space="0"/>
              <w:right w:val="single" w:color="000000" w:sz="4" w:space="0"/>
            </w:tcBorders>
            <w:noWrap w:val="0"/>
            <w:vAlign w:val="center"/>
          </w:tcPr>
          <w:p w14:paraId="24532757">
            <w:pPr>
              <w:jc w:val="center"/>
              <w:rPr>
                <w:rFonts w:hint="eastAsia" w:ascii="仿宋_GB2312" w:hAnsi="仿宋_GB2312" w:eastAsia="仿宋_GB2312" w:cs="仿宋_GB2312"/>
                <w:color w:val="auto"/>
                <w:szCs w:val="21"/>
                <w:highlight w:val="none"/>
              </w:rPr>
            </w:pPr>
          </w:p>
        </w:tc>
      </w:tr>
      <w:tr w14:paraId="470F9C54">
        <w:tblPrEx>
          <w:tblCellMar>
            <w:top w:w="0" w:type="dxa"/>
            <w:left w:w="108" w:type="dxa"/>
            <w:bottom w:w="0" w:type="dxa"/>
            <w:right w:w="108" w:type="dxa"/>
          </w:tblCellMar>
        </w:tblPrEx>
        <w:trPr>
          <w:trHeight w:val="270" w:hRule="atLeast"/>
        </w:trPr>
        <w:tc>
          <w:tcPr>
            <w:tcW w:w="1814" w:type="dxa"/>
            <w:vMerge w:val="continue"/>
            <w:tcBorders>
              <w:top w:val="single" w:color="000000" w:sz="4" w:space="0"/>
              <w:left w:val="single" w:color="000000" w:sz="4" w:space="0"/>
              <w:bottom w:val="single" w:color="000000" w:sz="4" w:space="0"/>
              <w:right w:val="single" w:color="000000" w:sz="4" w:space="0"/>
            </w:tcBorders>
            <w:noWrap w:val="0"/>
            <w:vAlign w:val="center"/>
          </w:tcPr>
          <w:p w14:paraId="2689147D">
            <w:pPr>
              <w:widowControl/>
              <w:jc w:val="left"/>
              <w:rPr>
                <w:rFonts w:hint="eastAsia" w:ascii="仿宋_GB2312" w:hAnsi="仿宋_GB2312" w:eastAsia="仿宋_GB2312" w:cs="仿宋_GB2312"/>
                <w:b/>
                <w:bCs/>
                <w:color w:val="auto"/>
                <w:szCs w:val="21"/>
                <w:highlight w:val="none"/>
              </w:rPr>
            </w:pPr>
          </w:p>
        </w:tc>
        <w:tc>
          <w:tcPr>
            <w:tcW w:w="1848" w:type="dxa"/>
            <w:tcBorders>
              <w:top w:val="single" w:color="000000" w:sz="4" w:space="0"/>
              <w:left w:val="single" w:color="000000" w:sz="4" w:space="0"/>
              <w:bottom w:val="single" w:color="000000" w:sz="4" w:space="0"/>
              <w:right w:val="single" w:color="000000" w:sz="4" w:space="0"/>
            </w:tcBorders>
            <w:noWrap w:val="0"/>
            <w:vAlign w:val="center"/>
          </w:tcPr>
          <w:p w14:paraId="5B03578E">
            <w:pPr>
              <w:jc w:val="center"/>
              <w:rPr>
                <w:rFonts w:hint="eastAsia" w:ascii="仿宋_GB2312" w:hAnsi="仿宋_GB2312" w:eastAsia="仿宋_GB2312" w:cs="仿宋_GB2312"/>
                <w:color w:val="auto"/>
                <w:szCs w:val="21"/>
                <w:highlight w:val="none"/>
              </w:rPr>
            </w:pPr>
          </w:p>
        </w:tc>
        <w:tc>
          <w:tcPr>
            <w:tcW w:w="1397" w:type="dxa"/>
            <w:gridSpan w:val="2"/>
            <w:tcBorders>
              <w:top w:val="single" w:color="000000" w:sz="4" w:space="0"/>
              <w:left w:val="single" w:color="000000" w:sz="4" w:space="0"/>
              <w:bottom w:val="single" w:color="000000" w:sz="4" w:space="0"/>
              <w:right w:val="single" w:color="000000" w:sz="4" w:space="0"/>
            </w:tcBorders>
            <w:noWrap w:val="0"/>
            <w:vAlign w:val="center"/>
          </w:tcPr>
          <w:p w14:paraId="1D611BD2">
            <w:pPr>
              <w:jc w:val="center"/>
              <w:rPr>
                <w:rFonts w:hint="eastAsia" w:ascii="仿宋_GB2312" w:hAnsi="仿宋_GB2312" w:eastAsia="仿宋_GB2312" w:cs="仿宋_GB2312"/>
                <w:color w:val="auto"/>
                <w:szCs w:val="21"/>
                <w:highlight w:val="none"/>
              </w:rPr>
            </w:pPr>
          </w:p>
        </w:tc>
        <w:tc>
          <w:tcPr>
            <w:tcW w:w="2896" w:type="dxa"/>
            <w:gridSpan w:val="7"/>
            <w:tcBorders>
              <w:top w:val="single" w:color="000000" w:sz="4" w:space="0"/>
              <w:left w:val="single" w:color="000000" w:sz="4" w:space="0"/>
              <w:bottom w:val="single" w:color="000000" w:sz="4" w:space="0"/>
              <w:right w:val="single" w:color="000000" w:sz="4" w:space="0"/>
            </w:tcBorders>
            <w:noWrap w:val="0"/>
            <w:vAlign w:val="center"/>
          </w:tcPr>
          <w:p w14:paraId="60A8BA4E">
            <w:pPr>
              <w:jc w:val="center"/>
              <w:rPr>
                <w:rFonts w:hint="eastAsia" w:ascii="仿宋_GB2312" w:hAnsi="仿宋_GB2312" w:eastAsia="仿宋_GB2312" w:cs="仿宋_GB2312"/>
                <w:color w:val="auto"/>
                <w:szCs w:val="21"/>
                <w:highlight w:val="none"/>
              </w:rPr>
            </w:pPr>
          </w:p>
        </w:tc>
        <w:tc>
          <w:tcPr>
            <w:tcW w:w="1276" w:type="dxa"/>
            <w:gridSpan w:val="2"/>
            <w:tcBorders>
              <w:top w:val="single" w:color="000000" w:sz="4" w:space="0"/>
              <w:left w:val="single" w:color="000000" w:sz="4" w:space="0"/>
              <w:bottom w:val="single" w:color="000000" w:sz="4" w:space="0"/>
              <w:right w:val="single" w:color="000000" w:sz="4" w:space="0"/>
            </w:tcBorders>
            <w:noWrap w:val="0"/>
            <w:vAlign w:val="center"/>
          </w:tcPr>
          <w:p w14:paraId="0613D97F">
            <w:pPr>
              <w:jc w:val="center"/>
              <w:rPr>
                <w:rFonts w:hint="eastAsia" w:ascii="仿宋_GB2312" w:hAnsi="仿宋_GB2312" w:eastAsia="仿宋_GB2312" w:cs="仿宋_GB2312"/>
                <w:color w:val="auto"/>
                <w:szCs w:val="21"/>
                <w:highlight w:val="none"/>
              </w:rPr>
            </w:pPr>
          </w:p>
        </w:tc>
      </w:tr>
      <w:tr w14:paraId="3CD5D2D8">
        <w:tblPrEx>
          <w:tblCellMar>
            <w:top w:w="0" w:type="dxa"/>
            <w:left w:w="108" w:type="dxa"/>
            <w:bottom w:w="0" w:type="dxa"/>
            <w:right w:w="108" w:type="dxa"/>
          </w:tblCellMar>
        </w:tblPrEx>
        <w:trPr>
          <w:trHeight w:val="270" w:hRule="atLeast"/>
        </w:trPr>
        <w:tc>
          <w:tcPr>
            <w:tcW w:w="1814" w:type="dxa"/>
            <w:tcBorders>
              <w:top w:val="single" w:color="000000" w:sz="4" w:space="0"/>
              <w:left w:val="single" w:color="000000" w:sz="4" w:space="0"/>
              <w:bottom w:val="single" w:color="000000" w:sz="4" w:space="0"/>
              <w:right w:val="single" w:color="000000" w:sz="4" w:space="0"/>
            </w:tcBorders>
            <w:noWrap w:val="0"/>
            <w:vAlign w:val="center"/>
          </w:tcPr>
          <w:p w14:paraId="593C869C">
            <w:pPr>
              <w:widowControl/>
              <w:jc w:val="center"/>
              <w:textAlignment w:val="center"/>
              <w:rPr>
                <w:rFonts w:hint="eastAsia" w:ascii="仿宋_GB2312" w:hAnsi="仿宋_GB2312" w:eastAsia="仿宋_GB2312" w:cs="仿宋_GB2312"/>
                <w:b/>
                <w:bCs/>
                <w:color w:val="auto"/>
                <w:szCs w:val="21"/>
                <w:highlight w:val="none"/>
              </w:rPr>
            </w:pPr>
            <w:r>
              <w:rPr>
                <w:rFonts w:hint="eastAsia" w:ascii="仿宋_GB2312" w:hAnsi="仿宋_GB2312" w:eastAsia="仿宋_GB2312" w:cs="仿宋_GB2312"/>
                <w:b/>
                <w:bCs/>
                <w:color w:val="auto"/>
                <w:kern w:val="0"/>
                <w:szCs w:val="21"/>
                <w:highlight w:val="none"/>
              </w:rPr>
              <w:t>备注</w:t>
            </w:r>
          </w:p>
        </w:tc>
        <w:tc>
          <w:tcPr>
            <w:tcW w:w="7417" w:type="dxa"/>
            <w:gridSpan w:val="12"/>
            <w:tcBorders>
              <w:top w:val="single" w:color="000000" w:sz="4" w:space="0"/>
              <w:left w:val="single" w:color="000000" w:sz="4" w:space="0"/>
              <w:bottom w:val="single" w:color="000000" w:sz="4" w:space="0"/>
              <w:right w:val="single" w:color="000000" w:sz="4" w:space="0"/>
            </w:tcBorders>
            <w:noWrap w:val="0"/>
            <w:vAlign w:val="center"/>
          </w:tcPr>
          <w:p w14:paraId="698AF31A">
            <w:pPr>
              <w:jc w:val="left"/>
              <w:rPr>
                <w:rFonts w:hint="eastAsia" w:ascii="仿宋_GB2312" w:hAnsi="仿宋_GB2312" w:eastAsia="仿宋_GB2312" w:cs="仿宋_GB2312"/>
                <w:b/>
                <w:bCs/>
                <w:color w:val="auto"/>
                <w:szCs w:val="21"/>
                <w:highlight w:val="none"/>
              </w:rPr>
            </w:pPr>
          </w:p>
        </w:tc>
      </w:tr>
    </w:tbl>
    <w:p w14:paraId="7E01CED2">
      <w:pPr>
        <w:widowControl/>
        <w:spacing w:line="720" w:lineRule="atLeast"/>
        <w:ind w:firstLine="2319" w:firstLineChars="1100"/>
        <w:jc w:val="left"/>
        <w:outlineLvl w:val="0"/>
        <w:rPr>
          <w:rFonts w:hint="eastAsia" w:ascii="仿宋_GB2312" w:hAnsi="仿宋_GB2312" w:eastAsia="仿宋_GB2312" w:cs="仿宋_GB2312"/>
          <w:color w:val="auto"/>
          <w:kern w:val="0"/>
          <w:highlight w:val="none"/>
        </w:rPr>
      </w:pPr>
      <w:r>
        <w:rPr>
          <w:rFonts w:hint="eastAsia" w:ascii="仿宋_GB2312" w:hAnsi="仿宋_GB2312" w:eastAsia="仿宋_GB2312" w:cs="仿宋_GB2312"/>
          <w:b/>
          <w:bCs/>
          <w:color w:val="auto"/>
          <w:kern w:val="0"/>
          <w:highlight w:val="none"/>
        </w:rPr>
        <w:t>填表人：           填表日期：</w:t>
      </w:r>
    </w:p>
    <w:p w14:paraId="221DD966">
      <w:pPr>
        <w:widowControl/>
        <w:spacing w:line="720" w:lineRule="atLeast"/>
        <w:ind w:firstLine="300"/>
        <w:jc w:val="left"/>
        <w:outlineLvl w:val="0"/>
        <w:rPr>
          <w:rFonts w:hint="eastAsia" w:ascii="仿宋_GB2312" w:hAnsi="仿宋_GB2312" w:eastAsia="仿宋_GB2312" w:cs="仿宋_GB2312"/>
          <w:color w:val="auto"/>
          <w:kern w:val="0"/>
          <w:highlight w:val="none"/>
        </w:rPr>
      </w:pPr>
      <w:r>
        <w:rPr>
          <w:rFonts w:hint="eastAsia" w:ascii="仿宋_GB2312" w:hAnsi="仿宋_GB2312" w:eastAsia="仿宋_GB2312" w:cs="仿宋_GB2312"/>
          <w:b/>
          <w:bCs/>
          <w:color w:val="auto"/>
          <w:kern w:val="0"/>
          <w:sz w:val="30"/>
          <w:szCs w:val="30"/>
          <w:highlight w:val="none"/>
        </w:rPr>
        <w:t>填表须知：</w:t>
      </w:r>
    </w:p>
    <w:p w14:paraId="33143292">
      <w:pPr>
        <w:widowControl/>
        <w:ind w:firstLine="555"/>
        <w:jc w:val="left"/>
        <w:outlineLvl w:val="0"/>
        <w:rPr>
          <w:rFonts w:hint="eastAsia" w:ascii="仿宋_GB2312" w:hAnsi="仿宋_GB2312" w:eastAsia="仿宋_GB2312" w:cs="仿宋_GB2312"/>
          <w:color w:val="auto"/>
          <w:kern w:val="0"/>
          <w:highlight w:val="none"/>
        </w:rPr>
      </w:pPr>
      <w:r>
        <w:rPr>
          <w:rFonts w:hint="eastAsia" w:ascii="仿宋_GB2312" w:hAnsi="仿宋_GB2312" w:eastAsia="仿宋_GB2312" w:cs="仿宋_GB2312"/>
          <w:color w:val="auto"/>
          <w:kern w:val="0"/>
          <w:szCs w:val="29"/>
          <w:highlight w:val="none"/>
        </w:rPr>
        <w:t>一、填表注意事项：</w:t>
      </w:r>
    </w:p>
    <w:p w14:paraId="674A70C0">
      <w:pPr>
        <w:widowControl/>
        <w:ind w:firstLine="555"/>
        <w:jc w:val="left"/>
        <w:rPr>
          <w:rFonts w:hint="eastAsia" w:ascii="仿宋_GB2312" w:hAnsi="仿宋_GB2312" w:eastAsia="仿宋_GB2312" w:cs="仿宋_GB2312"/>
          <w:color w:val="auto"/>
          <w:kern w:val="0"/>
          <w:highlight w:val="none"/>
        </w:rPr>
      </w:pPr>
      <w:r>
        <w:rPr>
          <w:rFonts w:hint="eastAsia" w:ascii="仿宋_GB2312" w:hAnsi="仿宋_GB2312" w:eastAsia="仿宋_GB2312" w:cs="仿宋_GB2312"/>
          <w:color w:val="auto"/>
          <w:kern w:val="0"/>
          <w:szCs w:val="29"/>
          <w:highlight w:val="none"/>
        </w:rPr>
        <w:t>1.此表由</w:t>
      </w:r>
      <w:r>
        <w:rPr>
          <w:rFonts w:hint="eastAsia" w:ascii="仿宋_GB2312" w:hAnsi="仿宋_GB2312" w:eastAsia="仿宋_GB2312" w:cs="仿宋_GB2312"/>
          <w:color w:val="auto"/>
          <w:kern w:val="0"/>
          <w:szCs w:val="29"/>
          <w:highlight w:val="none"/>
          <w:lang w:eastAsia="zh-CN"/>
        </w:rPr>
        <w:t>如皋农商行</w:t>
      </w:r>
      <w:r>
        <w:rPr>
          <w:rFonts w:hint="eastAsia" w:ascii="仿宋_GB2312" w:hAnsi="仿宋_GB2312" w:eastAsia="仿宋_GB2312" w:cs="仿宋_GB2312"/>
          <w:color w:val="auto"/>
          <w:kern w:val="0"/>
          <w:szCs w:val="29"/>
          <w:highlight w:val="none"/>
        </w:rPr>
        <w:t>潜在供应商填写，作为我单位建立供应商库，择优选取合作供应商的参考资料，请相关人员务必仔细阅读、认真填写《供应商信息表》；</w:t>
      </w:r>
    </w:p>
    <w:p w14:paraId="329A64D4">
      <w:pPr>
        <w:widowControl/>
        <w:ind w:firstLine="555"/>
        <w:jc w:val="left"/>
        <w:rPr>
          <w:rFonts w:hint="eastAsia" w:ascii="仿宋_GB2312" w:hAnsi="仿宋_GB2312" w:eastAsia="仿宋_GB2312" w:cs="仿宋_GB2312"/>
          <w:color w:val="auto"/>
          <w:kern w:val="0"/>
          <w:highlight w:val="none"/>
        </w:rPr>
      </w:pPr>
      <w:r>
        <w:rPr>
          <w:rFonts w:hint="eastAsia" w:ascii="仿宋_GB2312" w:hAnsi="仿宋_GB2312" w:eastAsia="仿宋_GB2312" w:cs="仿宋_GB2312"/>
          <w:color w:val="auto"/>
          <w:kern w:val="0"/>
          <w:szCs w:val="29"/>
          <w:highlight w:val="none"/>
        </w:rPr>
        <w:t>2.供应商应承诺本表中填写的内容及所提交的相关材料真实、可靠；若有任何弄虚作假，本企业将被</w:t>
      </w:r>
      <w:r>
        <w:rPr>
          <w:rFonts w:hint="eastAsia" w:ascii="仿宋_GB2312" w:hAnsi="仿宋_GB2312" w:eastAsia="仿宋_GB2312" w:cs="仿宋_GB2312"/>
          <w:color w:val="auto"/>
          <w:kern w:val="0"/>
          <w:szCs w:val="29"/>
          <w:highlight w:val="none"/>
          <w:lang w:eastAsia="zh-CN"/>
        </w:rPr>
        <w:t>如皋农商行</w:t>
      </w:r>
      <w:r>
        <w:rPr>
          <w:rFonts w:hint="eastAsia" w:ascii="仿宋_GB2312" w:hAnsi="仿宋_GB2312" w:eastAsia="仿宋_GB2312" w:cs="仿宋_GB2312"/>
          <w:color w:val="auto"/>
          <w:kern w:val="0"/>
          <w:szCs w:val="29"/>
          <w:highlight w:val="none"/>
        </w:rPr>
        <w:t>取消潜在供应商资格；</w:t>
      </w:r>
    </w:p>
    <w:p w14:paraId="3184EDE2">
      <w:pPr>
        <w:widowControl/>
        <w:ind w:firstLine="555"/>
        <w:jc w:val="left"/>
        <w:rPr>
          <w:rFonts w:hint="eastAsia" w:ascii="仿宋_GB2312" w:hAnsi="仿宋_GB2312" w:eastAsia="仿宋_GB2312" w:cs="仿宋_GB2312"/>
          <w:color w:val="auto"/>
          <w:kern w:val="0"/>
          <w:highlight w:val="none"/>
        </w:rPr>
      </w:pPr>
      <w:r>
        <w:rPr>
          <w:rFonts w:hint="eastAsia" w:ascii="仿宋_GB2312" w:hAnsi="仿宋_GB2312" w:eastAsia="仿宋_GB2312" w:cs="仿宋_GB2312"/>
          <w:color w:val="auto"/>
          <w:kern w:val="0"/>
          <w:szCs w:val="29"/>
          <w:highlight w:val="none"/>
        </w:rPr>
        <w:t>3.我单位承诺对供应商所提供的相关信息严格保密，绝不外泄；</w:t>
      </w:r>
    </w:p>
    <w:p w14:paraId="6BF9C867">
      <w:pPr>
        <w:widowControl/>
        <w:ind w:firstLine="555"/>
        <w:jc w:val="left"/>
        <w:rPr>
          <w:rFonts w:hint="eastAsia" w:ascii="仿宋_GB2312" w:hAnsi="仿宋_GB2312" w:eastAsia="仿宋_GB2312" w:cs="仿宋_GB2312"/>
          <w:color w:val="auto"/>
          <w:kern w:val="0"/>
          <w:highlight w:val="none"/>
        </w:rPr>
      </w:pPr>
      <w:r>
        <w:rPr>
          <w:rFonts w:hint="eastAsia" w:ascii="仿宋_GB2312" w:hAnsi="仿宋_GB2312" w:eastAsia="仿宋_GB2312" w:cs="仿宋_GB2312"/>
          <w:color w:val="auto"/>
          <w:kern w:val="0"/>
          <w:szCs w:val="29"/>
          <w:highlight w:val="none"/>
        </w:rPr>
        <w:t>4.填写此调查表时，若需增加附页，附页纸张大小必须与本调查表相同，表格格式、项目、内容等必须与调查表中完全一致。</w:t>
      </w:r>
    </w:p>
    <w:p w14:paraId="4F8400AF">
      <w:pPr>
        <w:widowControl/>
        <w:ind w:firstLine="420"/>
        <w:jc w:val="left"/>
        <w:outlineLvl w:val="0"/>
        <w:rPr>
          <w:rFonts w:hint="eastAsia" w:ascii="仿宋_GB2312" w:hAnsi="仿宋_GB2312" w:eastAsia="仿宋_GB2312" w:cs="仿宋_GB2312"/>
          <w:color w:val="auto"/>
          <w:kern w:val="0"/>
          <w:highlight w:val="none"/>
        </w:rPr>
      </w:pPr>
      <w:r>
        <w:rPr>
          <w:rFonts w:hint="eastAsia" w:ascii="仿宋_GB2312" w:hAnsi="仿宋_GB2312" w:eastAsia="仿宋_GB2312" w:cs="仿宋_GB2312"/>
          <w:color w:val="auto"/>
          <w:kern w:val="0"/>
          <w:szCs w:val="29"/>
          <w:highlight w:val="none"/>
        </w:rPr>
        <w:t>二、填表说明</w:t>
      </w:r>
    </w:p>
    <w:p w14:paraId="3F0A79AF">
      <w:pPr>
        <w:widowControl/>
        <w:ind w:firstLine="420"/>
        <w:jc w:val="left"/>
        <w:rPr>
          <w:rFonts w:hint="eastAsia" w:ascii="仿宋_GB2312" w:hAnsi="仿宋_GB2312" w:eastAsia="仿宋_GB2312" w:cs="仿宋_GB2312"/>
          <w:color w:val="auto"/>
          <w:kern w:val="0"/>
          <w:highlight w:val="none"/>
        </w:rPr>
      </w:pPr>
      <w:r>
        <w:rPr>
          <w:rFonts w:hint="eastAsia" w:ascii="仿宋_GB2312" w:hAnsi="仿宋_GB2312" w:eastAsia="仿宋_GB2312" w:cs="仿宋_GB2312"/>
          <w:color w:val="auto"/>
          <w:kern w:val="0"/>
          <w:szCs w:val="29"/>
          <w:highlight w:val="none"/>
        </w:rPr>
        <w:t>1.注册资本按营业执照上注册资本金额填写；</w:t>
      </w:r>
    </w:p>
    <w:p w14:paraId="4A4E2FE6">
      <w:pPr>
        <w:widowControl/>
        <w:ind w:firstLine="420"/>
        <w:jc w:val="left"/>
        <w:rPr>
          <w:rFonts w:hint="eastAsia" w:ascii="仿宋_GB2312" w:hAnsi="仿宋_GB2312" w:eastAsia="仿宋_GB2312" w:cs="仿宋_GB2312"/>
          <w:color w:val="auto"/>
          <w:kern w:val="0"/>
          <w:highlight w:val="none"/>
        </w:rPr>
      </w:pPr>
      <w:r>
        <w:rPr>
          <w:rFonts w:hint="eastAsia" w:ascii="仿宋_GB2312" w:hAnsi="仿宋_GB2312" w:eastAsia="仿宋_GB2312" w:cs="仿宋_GB2312"/>
          <w:color w:val="auto"/>
          <w:kern w:val="0"/>
          <w:szCs w:val="29"/>
          <w:highlight w:val="none"/>
        </w:rPr>
        <w:t>2.所属地区为公司注册所在地；</w:t>
      </w:r>
    </w:p>
    <w:p w14:paraId="36C45BE3">
      <w:pPr>
        <w:widowControl/>
        <w:ind w:firstLine="420"/>
        <w:jc w:val="left"/>
        <w:rPr>
          <w:rFonts w:hint="eastAsia" w:ascii="仿宋_GB2312" w:hAnsi="仿宋_GB2312" w:eastAsia="仿宋_GB2312" w:cs="仿宋_GB2312"/>
          <w:color w:val="auto"/>
          <w:kern w:val="0"/>
          <w:highlight w:val="none"/>
        </w:rPr>
      </w:pPr>
      <w:r>
        <w:rPr>
          <w:rFonts w:hint="eastAsia" w:ascii="仿宋_GB2312" w:hAnsi="仿宋_GB2312" w:eastAsia="仿宋_GB2312" w:cs="仿宋_GB2312"/>
          <w:color w:val="auto"/>
          <w:kern w:val="0"/>
          <w:szCs w:val="29"/>
          <w:highlight w:val="none"/>
        </w:rPr>
        <w:t>3.主要经营范围按营业执照上经营范围填写；</w:t>
      </w:r>
    </w:p>
    <w:p w14:paraId="618F07D1">
      <w:pPr>
        <w:widowControl/>
        <w:ind w:firstLine="420" w:firstLineChars="200"/>
        <w:jc w:val="left"/>
        <w:rPr>
          <w:rFonts w:hint="eastAsia" w:ascii="仿宋_GB2312" w:hAnsi="仿宋_GB2312" w:eastAsia="仿宋_GB2312" w:cs="仿宋_GB2312"/>
          <w:color w:val="auto"/>
          <w:kern w:val="0"/>
          <w:sz w:val="24"/>
          <w:szCs w:val="24"/>
          <w:highlight w:val="none"/>
        </w:rPr>
      </w:pPr>
      <w:r>
        <w:rPr>
          <w:rFonts w:hint="eastAsia" w:ascii="仿宋_GB2312" w:hAnsi="仿宋_GB2312" w:eastAsia="仿宋_GB2312" w:cs="仿宋_GB2312"/>
          <w:color w:val="auto"/>
          <w:kern w:val="0"/>
          <w:szCs w:val="29"/>
          <w:highlight w:val="none"/>
        </w:rPr>
        <w:t>4.与产品有关的任何第三方资质认证是指该公司所处行业或所生产产品的任何强制性认证或者自愿性认证，包括ISO9001、ISO</w:t>
      </w:r>
      <w:r>
        <w:rPr>
          <w:rFonts w:hint="eastAsia" w:ascii="仿宋_GB2312" w:hAnsi="仿宋_GB2312" w:eastAsia="仿宋_GB2312" w:cs="仿宋_GB2312"/>
          <w:color w:val="auto"/>
          <w:kern w:val="0"/>
          <w:szCs w:val="29"/>
          <w:highlight w:val="none"/>
          <w:lang w:val="en-US" w:eastAsia="zh-CN"/>
        </w:rPr>
        <w:t>27001</w:t>
      </w:r>
      <w:r>
        <w:rPr>
          <w:rFonts w:hint="eastAsia" w:ascii="仿宋_GB2312" w:hAnsi="仿宋_GB2312" w:eastAsia="仿宋_GB2312" w:cs="仿宋_GB2312"/>
          <w:color w:val="auto"/>
          <w:kern w:val="0"/>
          <w:szCs w:val="29"/>
          <w:highlight w:val="none"/>
        </w:rPr>
        <w:t>、ISO</w:t>
      </w:r>
      <w:r>
        <w:rPr>
          <w:rFonts w:hint="eastAsia" w:ascii="仿宋_GB2312" w:hAnsi="仿宋_GB2312" w:eastAsia="仿宋_GB2312" w:cs="仿宋_GB2312"/>
          <w:color w:val="auto"/>
          <w:kern w:val="0"/>
          <w:szCs w:val="29"/>
          <w:highlight w:val="none"/>
          <w:lang w:val="en-US" w:eastAsia="zh-CN"/>
        </w:rPr>
        <w:t>20000、</w:t>
      </w:r>
      <w:r>
        <w:rPr>
          <w:rFonts w:hint="eastAsia" w:ascii="仿宋_GB2312" w:hAnsi="仿宋_GB2312" w:eastAsia="仿宋_GB2312" w:cs="仿宋_GB2312"/>
          <w:color w:val="auto"/>
          <w:kern w:val="0"/>
          <w:szCs w:val="29"/>
          <w:highlight w:val="none"/>
        </w:rPr>
        <w:t>ISO14001、UL、VDE、EMC、CCEE、CE等认证。</w:t>
      </w:r>
    </w:p>
    <w:p w14:paraId="434EE18A">
      <w:pPr>
        <w:rPr>
          <w:rFonts w:hint="eastAsia" w:ascii="仿宋_GB2312" w:hAnsi="仿宋_GB2312" w:eastAsia="仿宋_GB2312" w:cs="仿宋_GB2312"/>
          <w:color w:val="auto"/>
          <w:highlight w:val="none"/>
        </w:rPr>
      </w:pPr>
      <w:r>
        <w:rPr>
          <w:rFonts w:hint="eastAsia" w:ascii="仿宋_GB2312" w:hAnsi="仿宋_GB2312" w:eastAsia="仿宋_GB2312" w:cs="仿宋_GB2312"/>
          <w:color w:val="auto"/>
          <w:highlight w:val="none"/>
        </w:rPr>
        <w:br w:type="page"/>
      </w:r>
    </w:p>
    <w:p w14:paraId="7B13E114">
      <w:pPr>
        <w:rPr>
          <w:rFonts w:hint="eastAsia" w:ascii="仿宋_GB2312" w:hAnsi="仿宋_GB2312" w:eastAsia="仿宋_GB2312" w:cs="仿宋_GB2312"/>
          <w:color w:val="auto"/>
          <w:highlight w:val="none"/>
        </w:rPr>
        <w:sectPr>
          <w:headerReference r:id="rId3" w:type="default"/>
          <w:footerReference r:id="rId4" w:type="default"/>
          <w:pgSz w:w="11906" w:h="16838"/>
          <w:pgMar w:top="1440" w:right="1800" w:bottom="1440" w:left="1800" w:header="851" w:footer="992" w:gutter="0"/>
          <w:cols w:space="425" w:num="1"/>
          <w:docGrid w:type="lines" w:linePitch="312" w:charSpace="0"/>
        </w:sectPr>
      </w:pPr>
    </w:p>
    <w:p w14:paraId="4CD90760">
      <w:pPr>
        <w:rPr>
          <w:rFonts w:hint="eastAsia" w:ascii="宋体" w:hAnsi="宋体" w:eastAsia="宋体" w:cs="宋体"/>
          <w:b/>
          <w:bCs/>
          <w:color w:val="auto"/>
          <w:kern w:val="0"/>
          <w:sz w:val="30"/>
          <w:szCs w:val="30"/>
          <w:highlight w:val="none"/>
          <w:lang w:val="en-US" w:eastAsia="zh-CN"/>
        </w:rPr>
      </w:pPr>
      <w:r>
        <w:rPr>
          <w:rFonts w:hint="eastAsia" w:ascii="宋体" w:hAnsi="宋体" w:cs="宋体"/>
          <w:b/>
          <w:bCs/>
          <w:color w:val="auto"/>
          <w:kern w:val="0"/>
          <w:sz w:val="30"/>
          <w:szCs w:val="30"/>
          <w:highlight w:val="none"/>
          <w:lang w:val="en-US" w:eastAsia="zh-CN"/>
        </w:rPr>
        <w:t>9</w:t>
      </w:r>
      <w:r>
        <w:rPr>
          <w:rFonts w:hint="eastAsia" w:ascii="宋体" w:hAnsi="宋体" w:eastAsia="宋体" w:cs="宋体"/>
          <w:b/>
          <w:bCs/>
          <w:color w:val="auto"/>
          <w:kern w:val="0"/>
          <w:sz w:val="30"/>
          <w:szCs w:val="30"/>
          <w:highlight w:val="none"/>
          <w:lang w:val="en-US" w:eastAsia="zh-CN"/>
        </w:rPr>
        <w:t>：</w:t>
      </w:r>
    </w:p>
    <w:tbl>
      <w:tblPr>
        <w:tblStyle w:val="16"/>
        <w:tblW w:w="13801" w:type="dxa"/>
        <w:tblInd w:w="96"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
      <w:tblGrid>
        <w:gridCol w:w="452"/>
        <w:gridCol w:w="649"/>
        <w:gridCol w:w="746"/>
        <w:gridCol w:w="818"/>
        <w:gridCol w:w="789"/>
        <w:gridCol w:w="1029"/>
        <w:gridCol w:w="930"/>
        <w:gridCol w:w="984"/>
        <w:gridCol w:w="816"/>
        <w:gridCol w:w="624"/>
        <w:gridCol w:w="720"/>
        <w:gridCol w:w="1200"/>
        <w:gridCol w:w="1116"/>
        <w:gridCol w:w="1140"/>
        <w:gridCol w:w="816"/>
        <w:gridCol w:w="972"/>
      </w:tblGrid>
      <w:tr w14:paraId="20DE9AC9">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59" w:hRule="atLeast"/>
        </w:trPr>
        <w:tc>
          <w:tcPr>
            <w:tcW w:w="13801" w:type="dxa"/>
            <w:gridSpan w:val="16"/>
            <w:tcBorders>
              <w:top w:val="nil"/>
              <w:left w:val="nil"/>
              <w:bottom w:val="nil"/>
              <w:right w:val="nil"/>
            </w:tcBorders>
            <w:shd w:val="clear" w:color="auto" w:fill="auto"/>
            <w:vAlign w:val="center"/>
          </w:tcPr>
          <w:p w14:paraId="725D62AE">
            <w:pPr>
              <w:keepNext w:val="0"/>
              <w:keepLines w:val="0"/>
              <w:widowControl/>
              <w:suppressLineNumbers w:val="0"/>
              <w:jc w:val="center"/>
              <w:textAlignment w:val="center"/>
              <w:rPr>
                <w:rFonts w:hint="eastAsia" w:ascii="宋体" w:hAnsi="宋体" w:eastAsia="宋体" w:cs="宋体"/>
                <w:b/>
                <w:bCs/>
                <w:i w:val="0"/>
                <w:iCs w:val="0"/>
                <w:color w:val="auto"/>
                <w:sz w:val="18"/>
                <w:szCs w:val="18"/>
                <w:highlight w:val="none"/>
                <w:u w:val="none"/>
              </w:rPr>
            </w:pPr>
            <w:r>
              <w:rPr>
                <w:rFonts w:hint="eastAsia" w:ascii="宋体" w:hAnsi="宋体" w:eastAsia="宋体" w:cs="宋体"/>
                <w:b/>
                <w:bCs/>
                <w:i w:val="0"/>
                <w:iCs w:val="0"/>
                <w:color w:val="auto"/>
                <w:kern w:val="0"/>
                <w:sz w:val="28"/>
                <w:szCs w:val="28"/>
                <w:highlight w:val="none"/>
                <w:u w:val="none"/>
                <w:lang w:val="en-US" w:eastAsia="zh-CN" w:bidi="ar"/>
              </w:rPr>
              <w:t>江苏如皋农村商业银行股份有限公司供应商信息登记表</w:t>
            </w:r>
          </w:p>
        </w:tc>
      </w:tr>
      <w:tr w14:paraId="12080220">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900" w:hRule="atLeast"/>
        </w:trPr>
        <w:tc>
          <w:tcPr>
            <w:tcW w:w="45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1F96A16">
            <w:pPr>
              <w:keepNext w:val="0"/>
              <w:keepLines w:val="0"/>
              <w:widowControl/>
              <w:suppressLineNumbers w:val="0"/>
              <w:jc w:val="center"/>
              <w:textAlignment w:val="center"/>
              <w:rPr>
                <w:rFonts w:hint="eastAsia" w:ascii="宋体" w:hAnsi="宋体" w:eastAsia="宋体" w:cs="宋体"/>
                <w:b w:val="0"/>
                <w:bCs w:val="0"/>
                <w:i w:val="0"/>
                <w:iCs w:val="0"/>
                <w:color w:val="auto"/>
                <w:sz w:val="18"/>
                <w:szCs w:val="18"/>
                <w:highlight w:val="none"/>
                <w:u w:val="none"/>
              </w:rPr>
            </w:pPr>
            <w:r>
              <w:rPr>
                <w:rFonts w:hint="eastAsia" w:ascii="宋体" w:hAnsi="宋体" w:eastAsia="宋体" w:cs="宋体"/>
                <w:b w:val="0"/>
                <w:bCs w:val="0"/>
                <w:i w:val="0"/>
                <w:iCs w:val="0"/>
                <w:color w:val="auto"/>
                <w:kern w:val="0"/>
                <w:sz w:val="18"/>
                <w:szCs w:val="18"/>
                <w:highlight w:val="none"/>
                <w:u w:val="none"/>
                <w:lang w:val="en-US" w:eastAsia="zh-CN" w:bidi="ar"/>
              </w:rPr>
              <w:t>序号</w:t>
            </w:r>
          </w:p>
        </w:tc>
        <w:tc>
          <w:tcPr>
            <w:tcW w:w="64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EA9AA66">
            <w:pPr>
              <w:keepNext w:val="0"/>
              <w:keepLines w:val="0"/>
              <w:widowControl/>
              <w:suppressLineNumbers w:val="0"/>
              <w:jc w:val="center"/>
              <w:textAlignment w:val="center"/>
              <w:rPr>
                <w:rFonts w:hint="eastAsia" w:ascii="宋体" w:hAnsi="宋体" w:eastAsia="宋体" w:cs="宋体"/>
                <w:b w:val="0"/>
                <w:bCs w:val="0"/>
                <w:i w:val="0"/>
                <w:iCs w:val="0"/>
                <w:color w:val="auto"/>
                <w:sz w:val="18"/>
                <w:szCs w:val="18"/>
                <w:highlight w:val="none"/>
                <w:u w:val="none"/>
              </w:rPr>
            </w:pPr>
            <w:r>
              <w:rPr>
                <w:rFonts w:hint="eastAsia" w:ascii="宋体" w:hAnsi="宋体" w:eastAsia="宋体" w:cs="宋体"/>
                <w:b w:val="0"/>
                <w:bCs w:val="0"/>
                <w:i w:val="0"/>
                <w:iCs w:val="0"/>
                <w:color w:val="auto"/>
                <w:kern w:val="0"/>
                <w:sz w:val="18"/>
                <w:szCs w:val="18"/>
                <w:highlight w:val="none"/>
                <w:u w:val="none"/>
                <w:lang w:val="en-US" w:eastAsia="zh-CN" w:bidi="ar"/>
              </w:rPr>
              <w:t>项目名称</w:t>
            </w:r>
          </w:p>
        </w:tc>
        <w:tc>
          <w:tcPr>
            <w:tcW w:w="746"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7DD28515">
            <w:pPr>
              <w:keepNext w:val="0"/>
              <w:keepLines w:val="0"/>
              <w:widowControl/>
              <w:suppressLineNumbers w:val="0"/>
              <w:jc w:val="center"/>
              <w:textAlignment w:val="center"/>
              <w:rPr>
                <w:rFonts w:hint="eastAsia" w:ascii="宋体" w:hAnsi="宋体" w:eastAsia="宋体" w:cs="宋体"/>
                <w:b w:val="0"/>
                <w:bCs w:val="0"/>
                <w:i w:val="0"/>
                <w:iCs w:val="0"/>
                <w:color w:val="auto"/>
                <w:sz w:val="18"/>
                <w:szCs w:val="18"/>
                <w:highlight w:val="none"/>
                <w:u w:val="none"/>
              </w:rPr>
            </w:pPr>
            <w:r>
              <w:rPr>
                <w:rFonts w:hint="eastAsia" w:ascii="宋体" w:hAnsi="宋体" w:eastAsia="宋体" w:cs="宋体"/>
                <w:b w:val="0"/>
                <w:bCs w:val="0"/>
                <w:i w:val="0"/>
                <w:iCs w:val="0"/>
                <w:color w:val="auto"/>
                <w:kern w:val="0"/>
                <w:sz w:val="18"/>
                <w:szCs w:val="18"/>
                <w:highlight w:val="none"/>
                <w:u w:val="none"/>
                <w:lang w:val="en-US" w:eastAsia="zh-CN" w:bidi="ar"/>
              </w:rPr>
              <w:t>供应商名称</w:t>
            </w:r>
          </w:p>
        </w:tc>
        <w:tc>
          <w:tcPr>
            <w:tcW w:w="81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D856947">
            <w:pPr>
              <w:keepNext w:val="0"/>
              <w:keepLines w:val="0"/>
              <w:widowControl/>
              <w:suppressLineNumbers w:val="0"/>
              <w:jc w:val="center"/>
              <w:textAlignment w:val="center"/>
              <w:rPr>
                <w:rFonts w:hint="eastAsia" w:ascii="宋体" w:hAnsi="宋体" w:eastAsia="宋体" w:cs="宋体"/>
                <w:b w:val="0"/>
                <w:bCs w:val="0"/>
                <w:i w:val="0"/>
                <w:iCs w:val="0"/>
                <w:color w:val="auto"/>
                <w:sz w:val="18"/>
                <w:szCs w:val="18"/>
                <w:highlight w:val="none"/>
                <w:u w:val="none"/>
              </w:rPr>
            </w:pPr>
            <w:r>
              <w:rPr>
                <w:rFonts w:hint="eastAsia" w:ascii="宋体" w:hAnsi="宋体" w:eastAsia="宋体" w:cs="宋体"/>
                <w:b w:val="0"/>
                <w:bCs w:val="0"/>
                <w:i w:val="0"/>
                <w:iCs w:val="0"/>
                <w:color w:val="auto"/>
                <w:kern w:val="0"/>
                <w:sz w:val="18"/>
                <w:szCs w:val="18"/>
                <w:highlight w:val="none"/>
                <w:u w:val="none"/>
                <w:lang w:val="en-US" w:eastAsia="zh-CN" w:bidi="ar"/>
              </w:rPr>
              <w:t>法定代表人</w:t>
            </w:r>
          </w:p>
        </w:tc>
        <w:tc>
          <w:tcPr>
            <w:tcW w:w="78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3621A65">
            <w:pPr>
              <w:keepNext w:val="0"/>
              <w:keepLines w:val="0"/>
              <w:widowControl/>
              <w:suppressLineNumbers w:val="0"/>
              <w:jc w:val="center"/>
              <w:textAlignment w:val="center"/>
              <w:rPr>
                <w:rFonts w:hint="eastAsia" w:ascii="宋体" w:hAnsi="宋体" w:eastAsia="宋体" w:cs="宋体"/>
                <w:b w:val="0"/>
                <w:bCs w:val="0"/>
                <w:i w:val="0"/>
                <w:iCs w:val="0"/>
                <w:color w:val="auto"/>
                <w:sz w:val="18"/>
                <w:szCs w:val="18"/>
                <w:highlight w:val="none"/>
                <w:u w:val="none"/>
              </w:rPr>
            </w:pPr>
            <w:r>
              <w:rPr>
                <w:rFonts w:hint="eastAsia" w:ascii="宋体" w:hAnsi="宋体" w:eastAsia="宋体" w:cs="宋体"/>
                <w:b w:val="0"/>
                <w:bCs w:val="0"/>
                <w:i w:val="0"/>
                <w:iCs w:val="0"/>
                <w:color w:val="auto"/>
                <w:kern w:val="0"/>
                <w:sz w:val="18"/>
                <w:szCs w:val="18"/>
                <w:highlight w:val="none"/>
                <w:u w:val="none"/>
                <w:lang w:val="en-US" w:eastAsia="zh-CN" w:bidi="ar"/>
              </w:rPr>
              <w:t>身份证号码</w:t>
            </w:r>
          </w:p>
        </w:tc>
        <w:tc>
          <w:tcPr>
            <w:tcW w:w="10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4C13A6E">
            <w:pPr>
              <w:keepNext w:val="0"/>
              <w:keepLines w:val="0"/>
              <w:widowControl/>
              <w:suppressLineNumbers w:val="0"/>
              <w:jc w:val="center"/>
              <w:textAlignment w:val="center"/>
              <w:rPr>
                <w:rFonts w:hint="eastAsia" w:ascii="宋体" w:hAnsi="宋体" w:eastAsia="宋体" w:cs="宋体"/>
                <w:b w:val="0"/>
                <w:bCs w:val="0"/>
                <w:i w:val="0"/>
                <w:iCs w:val="0"/>
                <w:color w:val="auto"/>
                <w:sz w:val="18"/>
                <w:szCs w:val="18"/>
                <w:highlight w:val="none"/>
                <w:u w:val="none"/>
              </w:rPr>
            </w:pPr>
            <w:r>
              <w:rPr>
                <w:rFonts w:hint="eastAsia" w:ascii="宋体" w:hAnsi="宋体" w:eastAsia="宋体" w:cs="宋体"/>
                <w:b w:val="0"/>
                <w:bCs w:val="0"/>
                <w:i w:val="0"/>
                <w:iCs w:val="0"/>
                <w:color w:val="auto"/>
                <w:kern w:val="0"/>
                <w:sz w:val="18"/>
                <w:szCs w:val="18"/>
                <w:highlight w:val="none"/>
                <w:u w:val="none"/>
                <w:lang w:val="en-US" w:eastAsia="zh-CN" w:bidi="ar"/>
              </w:rPr>
              <w:t>上一年销售收入（万元）</w:t>
            </w:r>
          </w:p>
        </w:tc>
        <w:tc>
          <w:tcPr>
            <w:tcW w:w="9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412203A">
            <w:pPr>
              <w:keepNext w:val="0"/>
              <w:keepLines w:val="0"/>
              <w:widowControl/>
              <w:suppressLineNumbers w:val="0"/>
              <w:jc w:val="center"/>
              <w:textAlignment w:val="center"/>
              <w:rPr>
                <w:rFonts w:hint="eastAsia" w:ascii="宋体" w:hAnsi="宋体" w:eastAsia="宋体" w:cs="宋体"/>
                <w:b w:val="0"/>
                <w:bCs w:val="0"/>
                <w:i w:val="0"/>
                <w:iCs w:val="0"/>
                <w:color w:val="auto"/>
                <w:sz w:val="18"/>
                <w:szCs w:val="18"/>
                <w:highlight w:val="none"/>
                <w:u w:val="none"/>
              </w:rPr>
            </w:pPr>
            <w:r>
              <w:rPr>
                <w:rFonts w:hint="eastAsia" w:ascii="宋体" w:hAnsi="宋体" w:eastAsia="宋体" w:cs="宋体"/>
                <w:b w:val="0"/>
                <w:bCs w:val="0"/>
                <w:i w:val="0"/>
                <w:iCs w:val="0"/>
                <w:color w:val="auto"/>
                <w:kern w:val="0"/>
                <w:sz w:val="18"/>
                <w:szCs w:val="18"/>
                <w:highlight w:val="none"/>
                <w:u w:val="none"/>
                <w:lang w:val="en-US" w:eastAsia="zh-CN" w:bidi="ar"/>
              </w:rPr>
              <w:t>成立日期</w:t>
            </w:r>
          </w:p>
        </w:tc>
        <w:tc>
          <w:tcPr>
            <w:tcW w:w="98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D104D54">
            <w:pPr>
              <w:keepNext w:val="0"/>
              <w:keepLines w:val="0"/>
              <w:widowControl/>
              <w:suppressLineNumbers w:val="0"/>
              <w:jc w:val="center"/>
              <w:textAlignment w:val="center"/>
              <w:rPr>
                <w:rFonts w:hint="eastAsia" w:ascii="宋体" w:hAnsi="宋体" w:eastAsia="宋体" w:cs="宋体"/>
                <w:b w:val="0"/>
                <w:bCs w:val="0"/>
                <w:i w:val="0"/>
                <w:iCs w:val="0"/>
                <w:color w:val="auto"/>
                <w:sz w:val="18"/>
                <w:szCs w:val="18"/>
                <w:highlight w:val="none"/>
                <w:u w:val="none"/>
              </w:rPr>
            </w:pPr>
            <w:r>
              <w:rPr>
                <w:rFonts w:hint="eastAsia" w:ascii="宋体" w:hAnsi="宋体" w:eastAsia="宋体" w:cs="宋体"/>
                <w:b w:val="0"/>
                <w:bCs w:val="0"/>
                <w:i w:val="0"/>
                <w:iCs w:val="0"/>
                <w:color w:val="auto"/>
                <w:kern w:val="0"/>
                <w:sz w:val="18"/>
                <w:szCs w:val="18"/>
                <w:highlight w:val="none"/>
                <w:u w:val="none"/>
                <w:lang w:val="en-US" w:eastAsia="zh-CN" w:bidi="ar"/>
              </w:rPr>
              <w:t>注册资本</w:t>
            </w:r>
            <w:r>
              <w:rPr>
                <w:rFonts w:hint="eastAsia" w:ascii="宋体" w:hAnsi="宋体" w:eastAsia="宋体" w:cs="宋体"/>
                <w:b w:val="0"/>
                <w:bCs w:val="0"/>
                <w:i w:val="0"/>
                <w:iCs w:val="0"/>
                <w:color w:val="auto"/>
                <w:kern w:val="0"/>
                <w:sz w:val="18"/>
                <w:szCs w:val="18"/>
                <w:highlight w:val="none"/>
                <w:u w:val="none"/>
                <w:lang w:val="en-US" w:eastAsia="zh-CN" w:bidi="ar"/>
              </w:rPr>
              <w:br w:type="textWrapping"/>
            </w:r>
            <w:r>
              <w:rPr>
                <w:rFonts w:hint="eastAsia" w:ascii="宋体" w:hAnsi="宋体" w:eastAsia="宋体" w:cs="宋体"/>
                <w:b w:val="0"/>
                <w:bCs w:val="0"/>
                <w:i w:val="0"/>
                <w:iCs w:val="0"/>
                <w:color w:val="auto"/>
                <w:kern w:val="0"/>
                <w:sz w:val="18"/>
                <w:szCs w:val="18"/>
                <w:highlight w:val="none"/>
                <w:u w:val="none"/>
                <w:lang w:val="en-US" w:eastAsia="zh-CN" w:bidi="ar"/>
              </w:rPr>
              <w:t>（万元）</w:t>
            </w:r>
          </w:p>
        </w:tc>
        <w:tc>
          <w:tcPr>
            <w:tcW w:w="8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D9FB39B">
            <w:pPr>
              <w:keepNext w:val="0"/>
              <w:keepLines w:val="0"/>
              <w:widowControl/>
              <w:suppressLineNumbers w:val="0"/>
              <w:jc w:val="center"/>
              <w:textAlignment w:val="center"/>
              <w:rPr>
                <w:rFonts w:hint="eastAsia" w:ascii="宋体" w:hAnsi="宋体" w:eastAsia="宋体" w:cs="宋体"/>
                <w:b w:val="0"/>
                <w:bCs w:val="0"/>
                <w:i w:val="0"/>
                <w:iCs w:val="0"/>
                <w:color w:val="auto"/>
                <w:sz w:val="18"/>
                <w:szCs w:val="18"/>
                <w:highlight w:val="none"/>
                <w:u w:val="none"/>
              </w:rPr>
            </w:pPr>
            <w:r>
              <w:rPr>
                <w:rFonts w:hint="eastAsia" w:ascii="宋体" w:hAnsi="宋体" w:eastAsia="宋体" w:cs="宋体"/>
                <w:b w:val="0"/>
                <w:bCs w:val="0"/>
                <w:i w:val="0"/>
                <w:iCs w:val="0"/>
                <w:color w:val="auto"/>
                <w:kern w:val="0"/>
                <w:sz w:val="18"/>
                <w:szCs w:val="18"/>
                <w:highlight w:val="none"/>
                <w:u w:val="none"/>
                <w:lang w:val="en-US" w:eastAsia="zh-CN" w:bidi="ar"/>
              </w:rPr>
              <w:t>注册地</w:t>
            </w:r>
          </w:p>
        </w:tc>
        <w:tc>
          <w:tcPr>
            <w:tcW w:w="62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92D2DB8">
            <w:pPr>
              <w:keepNext w:val="0"/>
              <w:keepLines w:val="0"/>
              <w:widowControl/>
              <w:suppressLineNumbers w:val="0"/>
              <w:jc w:val="center"/>
              <w:textAlignment w:val="center"/>
              <w:rPr>
                <w:rFonts w:hint="eastAsia" w:ascii="宋体" w:hAnsi="宋体" w:eastAsia="宋体" w:cs="宋体"/>
                <w:b w:val="0"/>
                <w:bCs w:val="0"/>
                <w:i w:val="0"/>
                <w:iCs w:val="0"/>
                <w:color w:val="auto"/>
                <w:sz w:val="18"/>
                <w:szCs w:val="18"/>
                <w:highlight w:val="none"/>
                <w:u w:val="none"/>
              </w:rPr>
            </w:pPr>
            <w:r>
              <w:rPr>
                <w:rFonts w:hint="eastAsia" w:ascii="宋体" w:hAnsi="宋体" w:eastAsia="宋体" w:cs="宋体"/>
                <w:b w:val="0"/>
                <w:bCs w:val="0"/>
                <w:i w:val="0"/>
                <w:iCs w:val="0"/>
                <w:color w:val="auto"/>
                <w:kern w:val="0"/>
                <w:sz w:val="18"/>
                <w:szCs w:val="18"/>
                <w:highlight w:val="none"/>
                <w:u w:val="none"/>
                <w:lang w:val="en-US" w:eastAsia="zh-CN" w:bidi="ar"/>
              </w:rPr>
              <w:t>资质证书</w:t>
            </w:r>
          </w:p>
        </w:tc>
        <w:tc>
          <w:tcPr>
            <w:tcW w:w="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0813742">
            <w:pPr>
              <w:keepNext w:val="0"/>
              <w:keepLines w:val="0"/>
              <w:widowControl/>
              <w:suppressLineNumbers w:val="0"/>
              <w:jc w:val="center"/>
              <w:textAlignment w:val="center"/>
              <w:rPr>
                <w:rFonts w:hint="eastAsia" w:ascii="宋体" w:hAnsi="宋体" w:eastAsia="宋体" w:cs="宋体"/>
                <w:b w:val="0"/>
                <w:bCs w:val="0"/>
                <w:i w:val="0"/>
                <w:iCs w:val="0"/>
                <w:color w:val="auto"/>
                <w:sz w:val="18"/>
                <w:szCs w:val="18"/>
                <w:highlight w:val="none"/>
                <w:u w:val="none"/>
              </w:rPr>
            </w:pPr>
            <w:r>
              <w:rPr>
                <w:rFonts w:hint="eastAsia" w:ascii="宋体" w:hAnsi="宋体" w:eastAsia="宋体" w:cs="宋体"/>
                <w:b w:val="0"/>
                <w:bCs w:val="0"/>
                <w:i w:val="0"/>
                <w:iCs w:val="0"/>
                <w:color w:val="auto"/>
                <w:kern w:val="0"/>
                <w:sz w:val="18"/>
                <w:szCs w:val="18"/>
                <w:highlight w:val="none"/>
                <w:u w:val="none"/>
                <w:lang w:val="en-US" w:eastAsia="zh-CN" w:bidi="ar"/>
              </w:rPr>
              <w:t>获奖情况</w:t>
            </w:r>
          </w:p>
        </w:tc>
        <w:tc>
          <w:tcPr>
            <w:tcW w:w="12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A24F241">
            <w:pPr>
              <w:keepNext w:val="0"/>
              <w:keepLines w:val="0"/>
              <w:widowControl/>
              <w:suppressLineNumbers w:val="0"/>
              <w:jc w:val="center"/>
              <w:textAlignment w:val="center"/>
              <w:rPr>
                <w:rFonts w:hint="eastAsia" w:ascii="宋体" w:hAnsi="宋体" w:eastAsia="宋体" w:cs="宋体"/>
                <w:b w:val="0"/>
                <w:bCs w:val="0"/>
                <w:i w:val="0"/>
                <w:iCs w:val="0"/>
                <w:color w:val="auto"/>
                <w:sz w:val="18"/>
                <w:szCs w:val="18"/>
                <w:highlight w:val="none"/>
                <w:u w:val="none"/>
              </w:rPr>
            </w:pPr>
            <w:r>
              <w:rPr>
                <w:rFonts w:hint="eastAsia" w:ascii="宋体" w:hAnsi="宋体" w:eastAsia="宋体" w:cs="宋体"/>
                <w:b w:val="0"/>
                <w:bCs w:val="0"/>
                <w:i w:val="0"/>
                <w:iCs w:val="0"/>
                <w:color w:val="auto"/>
                <w:kern w:val="0"/>
                <w:sz w:val="18"/>
                <w:szCs w:val="18"/>
                <w:highlight w:val="none"/>
                <w:u w:val="none"/>
                <w:lang w:val="en-US" w:eastAsia="zh-CN" w:bidi="ar"/>
              </w:rPr>
              <w:t>历史业绩 （成功案例）</w:t>
            </w:r>
          </w:p>
        </w:tc>
        <w:tc>
          <w:tcPr>
            <w:tcW w:w="11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7A3BD1C">
            <w:pPr>
              <w:keepNext w:val="0"/>
              <w:keepLines w:val="0"/>
              <w:widowControl/>
              <w:suppressLineNumbers w:val="0"/>
              <w:jc w:val="center"/>
              <w:textAlignment w:val="center"/>
              <w:rPr>
                <w:rFonts w:hint="eastAsia" w:ascii="宋体" w:hAnsi="宋体" w:eastAsia="宋体" w:cs="宋体"/>
                <w:b w:val="0"/>
                <w:bCs w:val="0"/>
                <w:i w:val="0"/>
                <w:iCs w:val="0"/>
                <w:color w:val="auto"/>
                <w:sz w:val="18"/>
                <w:szCs w:val="18"/>
                <w:highlight w:val="none"/>
                <w:u w:val="none"/>
              </w:rPr>
            </w:pPr>
            <w:r>
              <w:rPr>
                <w:rFonts w:hint="eastAsia" w:ascii="宋体" w:hAnsi="宋体" w:eastAsia="宋体" w:cs="宋体"/>
                <w:b w:val="0"/>
                <w:bCs w:val="0"/>
                <w:i w:val="0"/>
                <w:iCs w:val="0"/>
                <w:color w:val="auto"/>
                <w:kern w:val="0"/>
                <w:sz w:val="18"/>
                <w:szCs w:val="18"/>
                <w:highlight w:val="none"/>
                <w:u w:val="none"/>
                <w:lang w:val="en-US" w:eastAsia="zh-CN" w:bidi="ar"/>
              </w:rPr>
              <w:t>与其他银行合作情况</w:t>
            </w:r>
          </w:p>
        </w:tc>
        <w:tc>
          <w:tcPr>
            <w:tcW w:w="114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F803054">
            <w:pPr>
              <w:keepNext w:val="0"/>
              <w:keepLines w:val="0"/>
              <w:widowControl/>
              <w:suppressLineNumbers w:val="0"/>
              <w:jc w:val="center"/>
              <w:textAlignment w:val="center"/>
              <w:rPr>
                <w:rFonts w:hint="eastAsia" w:ascii="宋体" w:hAnsi="宋体" w:eastAsia="宋体" w:cs="宋体"/>
                <w:b w:val="0"/>
                <w:bCs w:val="0"/>
                <w:i w:val="0"/>
                <w:iCs w:val="0"/>
                <w:color w:val="auto"/>
                <w:sz w:val="18"/>
                <w:szCs w:val="18"/>
                <w:highlight w:val="none"/>
                <w:u w:val="none"/>
              </w:rPr>
            </w:pPr>
            <w:r>
              <w:rPr>
                <w:rFonts w:hint="eastAsia" w:ascii="宋体" w:hAnsi="宋体" w:eastAsia="宋体" w:cs="宋体"/>
                <w:b w:val="0"/>
                <w:bCs w:val="0"/>
                <w:i w:val="0"/>
                <w:iCs w:val="0"/>
                <w:color w:val="auto"/>
                <w:kern w:val="0"/>
                <w:sz w:val="18"/>
                <w:szCs w:val="18"/>
                <w:highlight w:val="none"/>
                <w:u w:val="none"/>
                <w:lang w:val="en-US" w:eastAsia="zh-CN" w:bidi="ar"/>
              </w:rPr>
              <w:t>与如皋农村商业银行合作情况</w:t>
            </w:r>
          </w:p>
        </w:tc>
        <w:tc>
          <w:tcPr>
            <w:tcW w:w="8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12BF2A3">
            <w:pPr>
              <w:keepNext w:val="0"/>
              <w:keepLines w:val="0"/>
              <w:widowControl/>
              <w:suppressLineNumbers w:val="0"/>
              <w:jc w:val="center"/>
              <w:textAlignment w:val="center"/>
              <w:rPr>
                <w:rFonts w:hint="eastAsia" w:ascii="宋体" w:hAnsi="宋体" w:eastAsia="宋体" w:cs="宋体"/>
                <w:b w:val="0"/>
                <w:bCs w:val="0"/>
                <w:i w:val="0"/>
                <w:iCs w:val="0"/>
                <w:color w:val="auto"/>
                <w:sz w:val="18"/>
                <w:szCs w:val="18"/>
                <w:highlight w:val="none"/>
                <w:u w:val="none"/>
              </w:rPr>
            </w:pPr>
            <w:r>
              <w:rPr>
                <w:rFonts w:hint="eastAsia" w:ascii="宋体" w:hAnsi="宋体" w:eastAsia="宋体" w:cs="宋体"/>
                <w:b w:val="0"/>
                <w:bCs w:val="0"/>
                <w:i w:val="0"/>
                <w:iCs w:val="0"/>
                <w:color w:val="auto"/>
                <w:kern w:val="0"/>
                <w:sz w:val="18"/>
                <w:szCs w:val="18"/>
                <w:highlight w:val="none"/>
                <w:u w:val="none"/>
                <w:lang w:val="en-US" w:eastAsia="zh-CN" w:bidi="ar"/>
              </w:rPr>
              <w:t>联系人</w:t>
            </w:r>
          </w:p>
        </w:tc>
        <w:tc>
          <w:tcPr>
            <w:tcW w:w="97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ADB68A1">
            <w:pPr>
              <w:keepNext w:val="0"/>
              <w:keepLines w:val="0"/>
              <w:widowControl/>
              <w:suppressLineNumbers w:val="0"/>
              <w:jc w:val="center"/>
              <w:textAlignment w:val="center"/>
              <w:rPr>
                <w:rFonts w:hint="eastAsia" w:ascii="宋体" w:hAnsi="宋体" w:eastAsia="宋体" w:cs="宋体"/>
                <w:b w:val="0"/>
                <w:bCs w:val="0"/>
                <w:i w:val="0"/>
                <w:iCs w:val="0"/>
                <w:color w:val="auto"/>
                <w:sz w:val="18"/>
                <w:szCs w:val="18"/>
                <w:highlight w:val="none"/>
                <w:u w:val="none"/>
              </w:rPr>
            </w:pPr>
            <w:r>
              <w:rPr>
                <w:rFonts w:hint="eastAsia" w:ascii="宋体" w:hAnsi="宋体" w:eastAsia="宋体" w:cs="宋体"/>
                <w:b w:val="0"/>
                <w:bCs w:val="0"/>
                <w:i w:val="0"/>
                <w:iCs w:val="0"/>
                <w:color w:val="auto"/>
                <w:kern w:val="0"/>
                <w:sz w:val="18"/>
                <w:szCs w:val="18"/>
                <w:highlight w:val="none"/>
                <w:u w:val="none"/>
                <w:lang w:val="en-US" w:eastAsia="zh-CN" w:bidi="ar"/>
              </w:rPr>
              <w:t>联系电话</w:t>
            </w:r>
          </w:p>
        </w:tc>
      </w:tr>
      <w:tr w14:paraId="0744A482">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160" w:hRule="atLeast"/>
        </w:trPr>
        <w:tc>
          <w:tcPr>
            <w:tcW w:w="45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3AD1791">
            <w:pPr>
              <w:jc w:val="center"/>
              <w:rPr>
                <w:rFonts w:hint="eastAsia" w:ascii="宋体" w:hAnsi="宋体" w:eastAsia="宋体" w:cs="宋体"/>
                <w:b w:val="0"/>
                <w:bCs w:val="0"/>
                <w:i w:val="0"/>
                <w:iCs w:val="0"/>
                <w:color w:val="auto"/>
                <w:sz w:val="18"/>
                <w:szCs w:val="18"/>
                <w:highlight w:val="none"/>
                <w:u w:val="none"/>
              </w:rPr>
            </w:pPr>
          </w:p>
        </w:tc>
        <w:tc>
          <w:tcPr>
            <w:tcW w:w="64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09D0E18">
            <w:pPr>
              <w:jc w:val="center"/>
              <w:rPr>
                <w:rFonts w:hint="eastAsia" w:ascii="宋体" w:hAnsi="宋体" w:eastAsia="宋体" w:cs="宋体"/>
                <w:b w:val="0"/>
                <w:bCs w:val="0"/>
                <w:i w:val="0"/>
                <w:iCs w:val="0"/>
                <w:color w:val="auto"/>
                <w:sz w:val="18"/>
                <w:szCs w:val="18"/>
                <w:highlight w:val="none"/>
                <w:u w:val="none"/>
              </w:rPr>
            </w:pPr>
          </w:p>
        </w:tc>
        <w:tc>
          <w:tcPr>
            <w:tcW w:w="746"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4384321A">
            <w:pPr>
              <w:jc w:val="center"/>
              <w:rPr>
                <w:rFonts w:hint="eastAsia" w:ascii="宋体" w:hAnsi="宋体" w:eastAsia="宋体" w:cs="宋体"/>
                <w:b w:val="0"/>
                <w:bCs w:val="0"/>
                <w:i w:val="0"/>
                <w:iCs w:val="0"/>
                <w:color w:val="auto"/>
                <w:sz w:val="18"/>
                <w:szCs w:val="18"/>
                <w:highlight w:val="none"/>
                <w:u w:val="none"/>
              </w:rPr>
            </w:pPr>
          </w:p>
        </w:tc>
        <w:tc>
          <w:tcPr>
            <w:tcW w:w="81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C1944CE">
            <w:pPr>
              <w:jc w:val="center"/>
              <w:rPr>
                <w:rFonts w:hint="eastAsia" w:ascii="宋体" w:hAnsi="宋体" w:eastAsia="宋体" w:cs="宋体"/>
                <w:b w:val="0"/>
                <w:bCs w:val="0"/>
                <w:i w:val="0"/>
                <w:iCs w:val="0"/>
                <w:color w:val="auto"/>
                <w:sz w:val="18"/>
                <w:szCs w:val="18"/>
                <w:highlight w:val="none"/>
                <w:u w:val="none"/>
              </w:rPr>
            </w:pPr>
          </w:p>
        </w:tc>
        <w:tc>
          <w:tcPr>
            <w:tcW w:w="78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6BFBB05">
            <w:pPr>
              <w:jc w:val="center"/>
              <w:rPr>
                <w:rFonts w:hint="eastAsia" w:ascii="宋体" w:hAnsi="宋体" w:eastAsia="宋体" w:cs="宋体"/>
                <w:b w:val="0"/>
                <w:bCs w:val="0"/>
                <w:i w:val="0"/>
                <w:iCs w:val="0"/>
                <w:color w:val="auto"/>
                <w:sz w:val="18"/>
                <w:szCs w:val="18"/>
                <w:highlight w:val="none"/>
                <w:u w:val="none"/>
              </w:rPr>
            </w:pPr>
          </w:p>
        </w:tc>
        <w:tc>
          <w:tcPr>
            <w:tcW w:w="10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13B7BCC">
            <w:pPr>
              <w:jc w:val="center"/>
              <w:rPr>
                <w:rFonts w:hint="eastAsia" w:ascii="宋体" w:hAnsi="宋体" w:eastAsia="宋体" w:cs="宋体"/>
                <w:b w:val="0"/>
                <w:bCs w:val="0"/>
                <w:i w:val="0"/>
                <w:iCs w:val="0"/>
                <w:color w:val="auto"/>
                <w:sz w:val="18"/>
                <w:szCs w:val="18"/>
                <w:highlight w:val="none"/>
                <w:u w:val="none"/>
              </w:rPr>
            </w:pPr>
          </w:p>
        </w:tc>
        <w:tc>
          <w:tcPr>
            <w:tcW w:w="9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7AC2681">
            <w:pPr>
              <w:jc w:val="center"/>
              <w:rPr>
                <w:rFonts w:hint="eastAsia" w:ascii="宋体" w:hAnsi="宋体" w:eastAsia="宋体" w:cs="宋体"/>
                <w:b w:val="0"/>
                <w:bCs w:val="0"/>
                <w:i w:val="0"/>
                <w:iCs w:val="0"/>
                <w:color w:val="auto"/>
                <w:sz w:val="18"/>
                <w:szCs w:val="18"/>
                <w:highlight w:val="none"/>
                <w:u w:val="none"/>
              </w:rPr>
            </w:pPr>
          </w:p>
        </w:tc>
        <w:tc>
          <w:tcPr>
            <w:tcW w:w="98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5C63387">
            <w:pPr>
              <w:jc w:val="center"/>
              <w:rPr>
                <w:rFonts w:hint="eastAsia" w:ascii="宋体" w:hAnsi="宋体" w:eastAsia="宋体" w:cs="宋体"/>
                <w:b w:val="0"/>
                <w:bCs w:val="0"/>
                <w:i w:val="0"/>
                <w:iCs w:val="0"/>
                <w:color w:val="auto"/>
                <w:sz w:val="18"/>
                <w:szCs w:val="18"/>
                <w:highlight w:val="none"/>
                <w:u w:val="none"/>
              </w:rPr>
            </w:pPr>
          </w:p>
        </w:tc>
        <w:tc>
          <w:tcPr>
            <w:tcW w:w="8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83E93BB">
            <w:pPr>
              <w:jc w:val="center"/>
              <w:rPr>
                <w:rFonts w:hint="eastAsia" w:ascii="宋体" w:hAnsi="宋体" w:eastAsia="宋体" w:cs="宋体"/>
                <w:b w:val="0"/>
                <w:bCs w:val="0"/>
                <w:i w:val="0"/>
                <w:iCs w:val="0"/>
                <w:color w:val="auto"/>
                <w:sz w:val="18"/>
                <w:szCs w:val="18"/>
                <w:highlight w:val="none"/>
                <w:u w:val="none"/>
              </w:rPr>
            </w:pPr>
          </w:p>
        </w:tc>
        <w:tc>
          <w:tcPr>
            <w:tcW w:w="62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ED83D98">
            <w:pPr>
              <w:jc w:val="center"/>
              <w:rPr>
                <w:rFonts w:hint="eastAsia" w:ascii="宋体" w:hAnsi="宋体" w:eastAsia="宋体" w:cs="宋体"/>
                <w:b w:val="0"/>
                <w:bCs w:val="0"/>
                <w:i w:val="0"/>
                <w:iCs w:val="0"/>
                <w:color w:val="auto"/>
                <w:sz w:val="18"/>
                <w:szCs w:val="18"/>
                <w:highlight w:val="none"/>
                <w:u w:val="none"/>
              </w:rPr>
            </w:pPr>
          </w:p>
        </w:tc>
        <w:tc>
          <w:tcPr>
            <w:tcW w:w="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B4F8196">
            <w:pPr>
              <w:jc w:val="center"/>
              <w:rPr>
                <w:rFonts w:hint="eastAsia" w:ascii="宋体" w:hAnsi="宋体" w:eastAsia="宋体" w:cs="宋体"/>
                <w:b w:val="0"/>
                <w:bCs w:val="0"/>
                <w:i w:val="0"/>
                <w:iCs w:val="0"/>
                <w:color w:val="auto"/>
                <w:sz w:val="18"/>
                <w:szCs w:val="18"/>
                <w:highlight w:val="none"/>
                <w:u w:val="none"/>
              </w:rPr>
            </w:pPr>
          </w:p>
        </w:tc>
        <w:tc>
          <w:tcPr>
            <w:tcW w:w="12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BC0F54B">
            <w:pPr>
              <w:jc w:val="center"/>
              <w:rPr>
                <w:rFonts w:hint="eastAsia" w:ascii="宋体" w:hAnsi="宋体" w:eastAsia="宋体" w:cs="宋体"/>
                <w:b w:val="0"/>
                <w:bCs w:val="0"/>
                <w:i w:val="0"/>
                <w:iCs w:val="0"/>
                <w:color w:val="auto"/>
                <w:sz w:val="18"/>
                <w:szCs w:val="18"/>
                <w:highlight w:val="none"/>
                <w:u w:val="none"/>
              </w:rPr>
            </w:pPr>
          </w:p>
        </w:tc>
        <w:tc>
          <w:tcPr>
            <w:tcW w:w="11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259051E">
            <w:pPr>
              <w:jc w:val="center"/>
              <w:rPr>
                <w:rFonts w:hint="eastAsia" w:ascii="宋体" w:hAnsi="宋体" w:eastAsia="宋体" w:cs="宋体"/>
                <w:b w:val="0"/>
                <w:bCs w:val="0"/>
                <w:i w:val="0"/>
                <w:iCs w:val="0"/>
                <w:color w:val="auto"/>
                <w:sz w:val="18"/>
                <w:szCs w:val="18"/>
                <w:highlight w:val="none"/>
                <w:u w:val="none"/>
              </w:rPr>
            </w:pPr>
          </w:p>
        </w:tc>
        <w:tc>
          <w:tcPr>
            <w:tcW w:w="114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B9E7A46">
            <w:pPr>
              <w:jc w:val="center"/>
              <w:rPr>
                <w:rFonts w:hint="eastAsia" w:ascii="宋体" w:hAnsi="宋体" w:eastAsia="宋体" w:cs="宋体"/>
                <w:b w:val="0"/>
                <w:bCs w:val="0"/>
                <w:i w:val="0"/>
                <w:iCs w:val="0"/>
                <w:color w:val="auto"/>
                <w:sz w:val="18"/>
                <w:szCs w:val="18"/>
                <w:highlight w:val="none"/>
                <w:u w:val="none"/>
              </w:rPr>
            </w:pPr>
          </w:p>
        </w:tc>
        <w:tc>
          <w:tcPr>
            <w:tcW w:w="81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414E73B">
            <w:pPr>
              <w:jc w:val="center"/>
              <w:rPr>
                <w:rFonts w:hint="eastAsia" w:ascii="宋体" w:hAnsi="宋体" w:eastAsia="宋体" w:cs="宋体"/>
                <w:b w:val="0"/>
                <w:bCs w:val="0"/>
                <w:i w:val="0"/>
                <w:iCs w:val="0"/>
                <w:color w:val="auto"/>
                <w:sz w:val="18"/>
                <w:szCs w:val="18"/>
                <w:highlight w:val="none"/>
                <w:u w:val="none"/>
              </w:rPr>
            </w:pPr>
          </w:p>
        </w:tc>
        <w:tc>
          <w:tcPr>
            <w:tcW w:w="97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A95B0FA">
            <w:pPr>
              <w:jc w:val="center"/>
              <w:rPr>
                <w:rFonts w:hint="eastAsia" w:ascii="宋体" w:hAnsi="宋体" w:eastAsia="宋体" w:cs="宋体"/>
                <w:b w:val="0"/>
                <w:bCs w:val="0"/>
                <w:i w:val="0"/>
                <w:iCs w:val="0"/>
                <w:color w:val="auto"/>
                <w:sz w:val="18"/>
                <w:szCs w:val="18"/>
                <w:highlight w:val="none"/>
                <w:u w:val="none"/>
              </w:rPr>
            </w:pPr>
          </w:p>
        </w:tc>
      </w:tr>
    </w:tbl>
    <w:p w14:paraId="51581A7C">
      <w:pPr>
        <w:pStyle w:val="6"/>
        <w:rPr>
          <w:rFonts w:hint="eastAsia" w:ascii="仿宋_GB2312" w:hAnsi="仿宋_GB2312" w:eastAsia="仿宋_GB2312" w:cs="仿宋_GB2312"/>
          <w:color w:val="auto"/>
          <w:highlight w:val="none"/>
        </w:rPr>
      </w:pPr>
      <w:r>
        <w:rPr>
          <w:rFonts w:hint="eastAsia" w:ascii="宋体" w:hAnsi="宋体" w:eastAsia="宋体" w:cs="宋体"/>
          <w:b w:val="0"/>
          <w:bCs w:val="0"/>
          <w:color w:val="auto"/>
          <w:kern w:val="0"/>
          <w:sz w:val="28"/>
          <w:szCs w:val="28"/>
          <w:highlight w:val="none"/>
          <w:lang w:val="en-US" w:eastAsia="zh-CN"/>
        </w:rPr>
        <w:t>注：另附excel格式。</w:t>
      </w:r>
    </w:p>
    <w:bookmarkEnd w:id="17"/>
    <w:sectPr>
      <w:pgSz w:w="16838" w:h="11906" w:orient="landscape"/>
      <w:pgMar w:top="1803" w:right="1440" w:bottom="1803" w:left="1440" w:header="851" w:footer="992" w:gutter="0"/>
      <w:paperSrc/>
      <w:cols w:space="0" w:num="1"/>
      <w:rtlGutter w:val="0"/>
      <w:docGrid w:type="lines" w:linePitch="319"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auto"/>
    <w:pitch w:val="default"/>
    <w:sig w:usb0="E0002EFF" w:usb1="C000785B" w:usb2="00000009" w:usb3="00000000" w:csb0="400001FF" w:csb1="FFFF0000"/>
  </w:font>
  <w:font w:name="宋体">
    <w:panose1 w:val="02010600030101010101"/>
    <w:charset w:val="88"/>
    <w:family w:val="swiss"/>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embedRegular r:id="rId1" w:fontKey="{446DC008-2A07-4C97-A442-6B7BC1B4F675}"/>
  </w:font>
  <w:font w:name="黑体">
    <w:panose1 w:val="02010609060101010101"/>
    <w:charset w:val="86"/>
    <w:family w:val="auto"/>
    <w:pitch w:val="default"/>
    <w:sig w:usb0="800002BF" w:usb1="38CF7CFA" w:usb2="00000016" w:usb3="00000000" w:csb0="00040001" w:csb1="00000000"/>
    <w:embedRegular r:id="rId2" w:fontKey="{E1F7B878-35CF-45E2-A423-1F538DC40616}"/>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Cambria">
    <w:panose1 w:val="02040503050406030204"/>
    <w:charset w:val="00"/>
    <w:family w:val="roman"/>
    <w:pitch w:val="default"/>
    <w:sig w:usb0="E00006FF" w:usb1="420024FF" w:usb2="02000000" w:usb3="00000000" w:csb0="2000019F" w:csb1="00000000"/>
  </w:font>
  <w:font w:name="Segoe UI Symbol">
    <w:panose1 w:val="020B0502040204020203"/>
    <w:charset w:val="00"/>
    <w:family w:val="swiss"/>
    <w:pitch w:val="default"/>
    <w:sig w:usb0="800001E3" w:usb1="1200FFEF" w:usb2="00040000" w:usb3="04000000" w:csb0="00000001" w:csb1="40000000"/>
  </w:font>
  <w:font w:name="仿宋_GB2312">
    <w:panose1 w:val="02010609030101010101"/>
    <w:charset w:val="86"/>
    <w:family w:val="modern"/>
    <w:pitch w:val="default"/>
    <w:sig w:usb0="00000001" w:usb1="080E0000" w:usb2="00000000" w:usb3="00000000" w:csb0="00040000" w:csb1="00000000"/>
    <w:embedRegular r:id="rId3" w:fontKey="{7644CE86-21DD-44FD-98A4-86B4E2266205}"/>
  </w:font>
  <w:font w:name="方正小标宋_GBK">
    <w:panose1 w:val="02000000000000000000"/>
    <w:charset w:val="86"/>
    <w:family w:val="script"/>
    <w:pitch w:val="default"/>
    <w:sig w:usb0="00000001" w:usb1="080E0000" w:usb2="00000000" w:usb3="00000000" w:csb0="00040000" w:csb1="00000000"/>
    <w:embedRegular r:id="rId4" w:fontKey="{35F63FF1-55A4-4BFF-8097-85D3211B027E}"/>
  </w:font>
  <w:font w:name="仿宋">
    <w:panose1 w:val="02010609060101010101"/>
    <w:charset w:val="86"/>
    <w:family w:val="auto"/>
    <w:pitch w:val="default"/>
    <w:sig w:usb0="800002BF" w:usb1="38CF7CFA" w:usb2="00000016" w:usb3="00000000" w:csb0="00040001" w:csb1="00000000"/>
    <w:embedRegular r:id="rId5" w:fontKey="{CA0202C4-D461-433B-B076-6695D8B2DA09}"/>
  </w:font>
  <w:font w:name="Arial Unicode MS">
    <w:panose1 w:val="020B0604020202020204"/>
    <w:charset w:val="86"/>
    <w:family w:val="auto"/>
    <w:pitch w:val="default"/>
    <w:sig w:usb0="FFFFFFFF" w:usb1="E9FFFFFF" w:usb2="0000003F" w:usb3="00000000" w:csb0="603F01FF" w:csb1="FFFF0000"/>
    <w:embedRegular r:id="rId6" w:fontKey="{FB682FB0-7CFE-4511-9C28-89320C79755E}"/>
  </w:font>
  <w:font w:name="方正小标宋简体">
    <w:panose1 w:val="03000509000000000000"/>
    <w:charset w:val="86"/>
    <w:family w:val="auto"/>
    <w:pitch w:val="default"/>
    <w:sig w:usb0="00000001" w:usb1="080E0000" w:usb2="00000000" w:usb3="00000000" w:csb0="00040000" w:csb1="00000000"/>
    <w:embedRegular r:id="rId7" w:fontKey="{CD58F34C-690C-465F-9778-7DD01DFA63E1}"/>
  </w:font>
  <w:font w:name="WPSEMBED2">
    <w:panose1 w:val="020B0604020202020204"/>
    <w:charset w:val="86"/>
    <w:family w:val="auto"/>
    <w:pitch w:val="default"/>
    <w:sig w:usb0="FFFFFFFF" w:usb1="E9FFFFFF" w:usb2="0000003F" w:usb3="00000000" w:csb0="603F01FF" w:csb1="FFFF0000"/>
  </w:font>
  <w:font w:name="彩虹粗仿宋">
    <w:altName w:val="微软雅黑"/>
    <w:panose1 w:val="00000000000000000000"/>
    <w:charset w:val="00"/>
    <w:family w:val="auto"/>
    <w:pitch w:val="default"/>
    <w:sig w:usb0="00000000" w:usb1="00000000" w:usb2="00000000" w:usb3="00000000" w:csb0="00000000" w:csb1="00000000"/>
  </w:font>
  <w:font w:name="微软雅黑">
    <w:panose1 w:val="020B0503020204020204"/>
    <w:charset w:val="86"/>
    <w:family w:val="auto"/>
    <w:pitch w:val="default"/>
    <w:sig w:usb0="80000287" w:usb1="2ACF3C50"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656D39C">
    <w:pPr>
      <w:pStyle w:val="11"/>
      <w:ind w:firstLine="360"/>
    </w:pPr>
    <w: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a:effectLst/>
                    </wps:spPr>
                    <wps:txbx>
                      <w:txbxContent>
                        <w:p w14:paraId="3AC4EC9F">
                          <w:pPr>
                            <w:pStyle w:val="11"/>
                          </w:pPr>
                          <w:r>
                            <w:fldChar w:fldCharType="begin"/>
                          </w:r>
                          <w:r>
                            <w:instrText xml:space="preserve"> PAGE  \* MERGEFORMAT </w:instrText>
                          </w:r>
                          <w:r>
                            <w:fldChar w:fldCharType="separate"/>
                          </w:r>
                          <w:r>
                            <w:t>1</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FB4HF0wAgAAYw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">
              <v:fill on="f" focussize="0,0"/>
              <v:stroke on="f" weight="0.5pt"/>
              <v:imagedata o:title=""/>
              <o:lock v:ext="edit" aspectratio="f"/>
              <v:textbox inset="0mm,0mm,0mm,0mm" style="mso-fit-shape-to-text:t;">
                <w:txbxContent>
                  <w:p w14:paraId="3AC4EC9F">
                    <w:pPr>
                      <w:pStyle w:val="11"/>
                    </w:pPr>
                    <w:r>
                      <w:fldChar w:fldCharType="begin"/>
                    </w:r>
                    <w:r>
                      <w:instrText xml:space="preserve"> PAGE  \* MERGEFORMAT </w:instrText>
                    </w:r>
                    <w:r>
                      <w:fldChar w:fldCharType="separate"/>
                    </w:r>
                    <w:r>
                      <w:t>1</w:t>
                    </w:r>
                    <w:r>
                      <w:fldChar w:fldCharType="end"/>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5CF1AC3">
    <w:pPr>
      <w:pStyle w:val="13"/>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3"/>
  <w:doNotDisplayPageBoundaries w:val="1"/>
  <w:embedTrueTypeFonts/>
  <w:saveSubsetFonts/>
  <w:bordersDoNotSurroundHeader w:val="0"/>
  <w:bordersDoNotSurroundFooter w:val="0"/>
  <w:documentProtection w:enforcement="0"/>
  <w:defaultTabStop w:val="420"/>
  <w:drawingGridVerticalSpacing w:val="159"/>
  <w:displayHorizontalDrawingGridEvery w:val="1"/>
  <w:displayVerticalDrawingGridEvery w:val="2"/>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GU2NTkwZThhODBmOGVkNzg2NjI4OWIxY2E2NmI3YWUifQ=="/>
  </w:docVars>
  <w:rsids>
    <w:rsidRoot w:val="66440046"/>
    <w:rsid w:val="03285E0B"/>
    <w:rsid w:val="04403F8B"/>
    <w:rsid w:val="05E74E14"/>
    <w:rsid w:val="06197802"/>
    <w:rsid w:val="08EC3BF2"/>
    <w:rsid w:val="096019DE"/>
    <w:rsid w:val="0AE14A11"/>
    <w:rsid w:val="0CF3499A"/>
    <w:rsid w:val="10537DE2"/>
    <w:rsid w:val="10D813F8"/>
    <w:rsid w:val="126D1133"/>
    <w:rsid w:val="131175D6"/>
    <w:rsid w:val="13EE7E50"/>
    <w:rsid w:val="169A06DD"/>
    <w:rsid w:val="16F13FCB"/>
    <w:rsid w:val="18510D8B"/>
    <w:rsid w:val="198705CA"/>
    <w:rsid w:val="1A26146F"/>
    <w:rsid w:val="1A612CFC"/>
    <w:rsid w:val="1F564AB9"/>
    <w:rsid w:val="21971664"/>
    <w:rsid w:val="265A4FBD"/>
    <w:rsid w:val="26AF48D7"/>
    <w:rsid w:val="28096C9A"/>
    <w:rsid w:val="280B5275"/>
    <w:rsid w:val="282E1662"/>
    <w:rsid w:val="2B17479B"/>
    <w:rsid w:val="2DB91F13"/>
    <w:rsid w:val="3034687E"/>
    <w:rsid w:val="33227172"/>
    <w:rsid w:val="33C63C91"/>
    <w:rsid w:val="340C1162"/>
    <w:rsid w:val="35001D96"/>
    <w:rsid w:val="352073D1"/>
    <w:rsid w:val="35A85C17"/>
    <w:rsid w:val="3618200F"/>
    <w:rsid w:val="36527A5E"/>
    <w:rsid w:val="3CFB49AC"/>
    <w:rsid w:val="43F71950"/>
    <w:rsid w:val="44815F70"/>
    <w:rsid w:val="467852BF"/>
    <w:rsid w:val="48FC15BE"/>
    <w:rsid w:val="49E64217"/>
    <w:rsid w:val="4CF20306"/>
    <w:rsid w:val="51BB4E52"/>
    <w:rsid w:val="51FA74D0"/>
    <w:rsid w:val="53B81E56"/>
    <w:rsid w:val="55C33ACC"/>
    <w:rsid w:val="56BE4CAB"/>
    <w:rsid w:val="56EA7EAA"/>
    <w:rsid w:val="580B5F93"/>
    <w:rsid w:val="585D60C3"/>
    <w:rsid w:val="5C4E7981"/>
    <w:rsid w:val="5D526ED9"/>
    <w:rsid w:val="5E6C369A"/>
    <w:rsid w:val="626D56C6"/>
    <w:rsid w:val="66440046"/>
    <w:rsid w:val="667571A5"/>
    <w:rsid w:val="66857FE4"/>
    <w:rsid w:val="66E915FC"/>
    <w:rsid w:val="68152516"/>
    <w:rsid w:val="68AB69D7"/>
    <w:rsid w:val="68C823F0"/>
    <w:rsid w:val="69785D60"/>
    <w:rsid w:val="6A0C7949"/>
    <w:rsid w:val="6A5944D1"/>
    <w:rsid w:val="6C6E01B2"/>
    <w:rsid w:val="6C9E11B7"/>
    <w:rsid w:val="707029DF"/>
    <w:rsid w:val="73D94955"/>
    <w:rsid w:val="73DD6D17"/>
    <w:rsid w:val="74821CCC"/>
    <w:rsid w:val="75662603"/>
    <w:rsid w:val="76696B66"/>
    <w:rsid w:val="779D0B3B"/>
    <w:rsid w:val="78EC1CD9"/>
    <w:rsid w:val="79CB6ED9"/>
    <w:rsid w:val="7B756CF0"/>
    <w:rsid w:val="7DB64002"/>
    <w:rsid w:val="7EFFBAB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qFormat="1"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qFormat="1"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qFormat="1"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qFormat="1" w:unhideWhenUsed="0" w:uiPriority="0" w:semiHidden="0" w:name="Body Text Indent 2"/>
    <w:lsdException w:qFormat="1"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59"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2"/>
      <w:lang w:val="en-US" w:eastAsia="zh-CN" w:bidi="ar-SA"/>
    </w:rPr>
  </w:style>
  <w:style w:type="paragraph" w:styleId="2">
    <w:name w:val="heading 2"/>
    <w:basedOn w:val="1"/>
    <w:next w:val="1"/>
    <w:qFormat/>
    <w:uiPriority w:val="0"/>
    <w:pPr>
      <w:keepNext/>
      <w:keepLines/>
      <w:spacing w:before="120" w:beforeLines="0" w:after="120" w:afterLines="0"/>
      <w:jc w:val="center"/>
      <w:outlineLvl w:val="1"/>
    </w:pPr>
    <w:rPr>
      <w:rFonts w:ascii="Arial" w:hAnsi="Arial" w:eastAsia="黑体"/>
      <w:b/>
      <w:sz w:val="28"/>
      <w:szCs w:val="28"/>
    </w:rPr>
  </w:style>
  <w:style w:type="character" w:default="1" w:styleId="18">
    <w:name w:val="Default Paragraph Font"/>
    <w:semiHidden/>
    <w:qFormat/>
    <w:uiPriority w:val="0"/>
  </w:style>
  <w:style w:type="table" w:default="1" w:styleId="16">
    <w:name w:val="Normal Table"/>
    <w:semiHidden/>
    <w:qFormat/>
    <w:uiPriority w:val="0"/>
    <w:tblPr>
      <w:tblCellMar>
        <w:top w:w="0" w:type="dxa"/>
        <w:left w:w="108" w:type="dxa"/>
        <w:bottom w:w="0" w:type="dxa"/>
        <w:right w:w="108" w:type="dxa"/>
      </w:tblCellMar>
    </w:tblPr>
  </w:style>
  <w:style w:type="paragraph" w:styleId="3">
    <w:name w:val="Normal Indent"/>
    <w:basedOn w:val="1"/>
    <w:qFormat/>
    <w:uiPriority w:val="0"/>
    <w:pPr>
      <w:ind w:firstLine="420" w:firstLineChars="200"/>
    </w:pPr>
  </w:style>
  <w:style w:type="paragraph" w:styleId="4">
    <w:name w:val="toa heading"/>
    <w:basedOn w:val="1"/>
    <w:next w:val="1"/>
    <w:qFormat/>
    <w:uiPriority w:val="0"/>
    <w:pPr>
      <w:adjustRightInd w:val="0"/>
      <w:spacing w:line="360" w:lineRule="atLeast"/>
      <w:jc w:val="center"/>
      <w:textAlignment w:val="baseline"/>
    </w:pPr>
    <w:rPr>
      <w:rFonts w:ascii="Arial" w:hAnsi="Arial" w:eastAsia="黑体"/>
      <w:kern w:val="0"/>
      <w:sz w:val="36"/>
      <w:szCs w:val="20"/>
    </w:rPr>
  </w:style>
  <w:style w:type="paragraph" w:styleId="5">
    <w:name w:val="Body Text"/>
    <w:basedOn w:val="1"/>
    <w:next w:val="1"/>
    <w:qFormat/>
    <w:uiPriority w:val="0"/>
    <w:pPr>
      <w:adjustRightInd w:val="0"/>
      <w:spacing w:line="360" w:lineRule="atLeast"/>
      <w:ind w:left="72" w:leftChars="30" w:right="30" w:rightChars="30"/>
      <w:jc w:val="center"/>
      <w:textAlignment w:val="baseline"/>
    </w:pPr>
    <w:rPr>
      <w:szCs w:val="22"/>
    </w:rPr>
  </w:style>
  <w:style w:type="paragraph" w:styleId="6">
    <w:name w:val="Body Text Indent"/>
    <w:basedOn w:val="1"/>
    <w:next w:val="7"/>
    <w:qFormat/>
    <w:uiPriority w:val="0"/>
    <w:pPr>
      <w:spacing w:after="120"/>
      <w:ind w:left="420" w:leftChars="200"/>
    </w:pPr>
    <w:rPr>
      <w:rFonts w:ascii="Calibri" w:hAnsi="Calibri" w:eastAsia="宋体" w:cs="Times New Roman"/>
    </w:rPr>
  </w:style>
  <w:style w:type="paragraph" w:styleId="7">
    <w:name w:val="Body Text First Indent 2"/>
    <w:basedOn w:val="6"/>
    <w:next w:val="8"/>
    <w:qFormat/>
    <w:uiPriority w:val="0"/>
    <w:pPr>
      <w:ind w:firstLine="420" w:firstLineChars="200"/>
    </w:pPr>
    <w:rPr>
      <w:rFonts w:ascii="Calibri" w:hAnsi="Calibri" w:eastAsia="宋体" w:cs="Times New Roman"/>
      <w:szCs w:val="22"/>
    </w:rPr>
  </w:style>
  <w:style w:type="paragraph" w:customStyle="1" w:styleId="8">
    <w:name w:val="正文格式"/>
    <w:basedOn w:val="1"/>
    <w:qFormat/>
    <w:uiPriority w:val="0"/>
    <w:pPr>
      <w:ind w:firstLine="200" w:firstLineChars="200"/>
    </w:pPr>
    <w:rPr>
      <w:rFonts w:ascii="宋体" w:hAnsi="宋体" w:eastAsia="彩虹粗仿宋"/>
      <w:sz w:val="28"/>
      <w:szCs w:val="28"/>
    </w:rPr>
  </w:style>
  <w:style w:type="paragraph" w:styleId="9">
    <w:name w:val="Plain Text"/>
    <w:basedOn w:val="1"/>
    <w:qFormat/>
    <w:uiPriority w:val="0"/>
    <w:pPr>
      <w:widowControl/>
      <w:spacing w:before="100" w:beforeAutospacing="1" w:after="100" w:afterAutospacing="1"/>
      <w:jc w:val="left"/>
    </w:pPr>
    <w:rPr>
      <w:rFonts w:ascii="宋体" w:hAnsi="宋体"/>
      <w:color w:val="000000"/>
      <w:kern w:val="0"/>
      <w:sz w:val="24"/>
    </w:rPr>
  </w:style>
  <w:style w:type="paragraph" w:styleId="10">
    <w:name w:val="Body Text Indent 2"/>
    <w:basedOn w:val="1"/>
    <w:qFormat/>
    <w:uiPriority w:val="0"/>
    <w:pPr>
      <w:spacing w:after="120" w:line="480" w:lineRule="auto"/>
      <w:ind w:left="420" w:leftChars="200"/>
    </w:pPr>
  </w:style>
  <w:style w:type="paragraph" w:styleId="11">
    <w:name w:val="footer"/>
    <w:basedOn w:val="1"/>
    <w:qFormat/>
    <w:uiPriority w:val="0"/>
    <w:pPr>
      <w:tabs>
        <w:tab w:val="center" w:pos="4153"/>
        <w:tab w:val="right" w:pos="8306"/>
      </w:tabs>
      <w:snapToGrid w:val="0"/>
      <w:jc w:val="left"/>
    </w:pPr>
    <w:rPr>
      <w:rFonts w:ascii="Calibri" w:hAnsi="Calibri" w:eastAsia="宋体" w:cs="Times New Roman"/>
      <w:sz w:val="18"/>
      <w:szCs w:val="18"/>
    </w:rPr>
  </w:style>
  <w:style w:type="paragraph" w:styleId="12">
    <w:name w:val="envelope return"/>
    <w:basedOn w:val="1"/>
    <w:qFormat/>
    <w:uiPriority w:val="0"/>
    <w:pPr>
      <w:snapToGrid w:val="0"/>
    </w:pPr>
    <w:rPr>
      <w:rFonts w:ascii="Cambria" w:hAnsi="Cambria" w:eastAsia="宋体" w:cs="Times New Roman"/>
    </w:rPr>
  </w:style>
  <w:style w:type="paragraph" w:styleId="13">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pPr>
    <w:rPr>
      <w:sz w:val="18"/>
    </w:rPr>
  </w:style>
  <w:style w:type="paragraph" w:styleId="14">
    <w:name w:val="Body Text Indent 3"/>
    <w:basedOn w:val="1"/>
    <w:next w:val="4"/>
    <w:qFormat/>
    <w:uiPriority w:val="0"/>
    <w:pPr>
      <w:spacing w:after="120"/>
      <w:ind w:left="420" w:leftChars="200"/>
    </w:pPr>
    <w:rPr>
      <w:sz w:val="16"/>
      <w:szCs w:val="16"/>
    </w:rPr>
  </w:style>
  <w:style w:type="paragraph" w:styleId="15">
    <w:name w:val="Normal (Web)"/>
    <w:basedOn w:val="1"/>
    <w:qFormat/>
    <w:uiPriority w:val="0"/>
    <w:pPr>
      <w:widowControl/>
      <w:spacing w:before="100" w:beforeAutospacing="1" w:after="100" w:afterAutospacing="1"/>
      <w:jc w:val="left"/>
    </w:pPr>
    <w:rPr>
      <w:rFonts w:ascii="宋体" w:hAnsi="宋体" w:eastAsia="宋体" w:cs="宋体"/>
      <w:kern w:val="0"/>
      <w:sz w:val="24"/>
      <w:szCs w:val="24"/>
    </w:rPr>
  </w:style>
  <w:style w:type="table" w:styleId="17">
    <w:name w:val="Table Grid"/>
    <w:basedOn w:val="16"/>
    <w:qFormat/>
    <w:uiPriority w:val="59"/>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character" w:styleId="19">
    <w:name w:val="Strong"/>
    <w:basedOn w:val="18"/>
    <w:qFormat/>
    <w:uiPriority w:val="0"/>
    <w:rPr>
      <w:b/>
    </w:rPr>
  </w:style>
  <w:style w:type="paragraph" w:customStyle="1" w:styleId="20">
    <w:name w:val="目录 82"/>
    <w:next w:val="1"/>
    <w:qFormat/>
    <w:uiPriority w:val="0"/>
    <w:pPr>
      <w:wordWrap w:val="0"/>
      <w:ind w:left="2550"/>
      <w:jc w:val="both"/>
    </w:pPr>
    <w:rPr>
      <w:rFonts w:ascii="Times New Roman" w:hAnsi="Times New Roman" w:eastAsia="宋体" w:cs="Times New Roman"/>
      <w:sz w:val="21"/>
      <w:lang w:val="en-US" w:eastAsia="zh-CN" w:bidi="ar-SA"/>
    </w:rPr>
  </w:style>
  <w:style w:type="paragraph" w:customStyle="1" w:styleId="21">
    <w:name w:val="标题二、"/>
    <w:basedOn w:val="1"/>
    <w:qFormat/>
    <w:uiPriority w:val="99"/>
    <w:pPr>
      <w:spacing w:line="360" w:lineRule="auto"/>
      <w:ind w:firstLine="200"/>
      <w:outlineLvl w:val="2"/>
    </w:pPr>
    <w:rPr>
      <w:rFonts w:ascii="宋体" w:hAnsi="宋体"/>
      <w:b/>
      <w:szCs w:val="21"/>
    </w:rPr>
  </w:style>
  <w:style w:type="character" w:customStyle="1" w:styleId="22">
    <w:name w:val="font141"/>
    <w:qFormat/>
    <w:uiPriority w:val="0"/>
    <w:rPr>
      <w:rFonts w:hint="default" w:ascii="Segoe UI Symbol" w:hAnsi="Segoe UI Symbol" w:eastAsia="Segoe UI Symbol" w:cs="Segoe UI Symbol"/>
      <w:b/>
      <w:bCs/>
      <w:color w:val="000000"/>
      <w:sz w:val="21"/>
      <w:szCs w:val="21"/>
      <w:u w:val="none"/>
    </w:rPr>
  </w:style>
  <w:style w:type="character" w:customStyle="1" w:styleId="23">
    <w:name w:val="font21"/>
    <w:qFormat/>
    <w:uiPriority w:val="0"/>
    <w:rPr>
      <w:rFonts w:hint="eastAsia" w:ascii="仿宋_GB2312" w:hAnsi="Calibri" w:eastAsia="仿宋_GB2312" w:cs="仿宋_GB2312"/>
      <w:b/>
      <w:bCs/>
      <w:color w:val="000000"/>
      <w:sz w:val="21"/>
      <w:szCs w:val="21"/>
      <w:u w:val="none"/>
    </w:rPr>
  </w:style>
  <w:style w:type="character" w:customStyle="1" w:styleId="24">
    <w:name w:val="font151"/>
    <w:qFormat/>
    <w:uiPriority w:val="0"/>
    <w:rPr>
      <w:rFonts w:hint="eastAsia" w:ascii="仿宋_GB2312" w:hAnsi="Calibri" w:eastAsia="仿宋_GB2312" w:cs="仿宋_GB2312"/>
      <w:b/>
      <w:bCs/>
      <w:color w:val="000000"/>
      <w:sz w:val="21"/>
      <w:szCs w:val="21"/>
      <w:u w:val="single"/>
    </w:rPr>
  </w:style>
  <w:style w:type="paragraph" w:customStyle="1" w:styleId="25">
    <w:name w:val="首行缩进"/>
    <w:basedOn w:val="1"/>
    <w:qFormat/>
    <w:uiPriority w:val="99"/>
    <w:pPr>
      <w:spacing w:line="360" w:lineRule="auto"/>
      <w:ind w:firstLine="482" w:firstLineChars="200"/>
      <w:jc w:val="left"/>
    </w:pPr>
    <w:rPr>
      <w:rFonts w:ascii="Calibri" w:hAnsi="Calibri"/>
      <w:b/>
      <w:bCs/>
      <w:sz w:val="24"/>
    </w:rPr>
  </w:style>
  <w:style w:type="paragraph" w:customStyle="1" w:styleId="26">
    <w:name w:val="Char1"/>
    <w:basedOn w:val="1"/>
    <w:qFormat/>
    <w:uiPriority w:val="0"/>
    <w:pPr>
      <w:tabs>
        <w:tab w:val="left" w:pos="360"/>
      </w:tabs>
    </w:pPr>
    <w:rPr>
      <w:color w:val="000000"/>
      <w:sz w:val="24"/>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7" Type="http://schemas.openxmlformats.org/officeDocument/2006/relationships/font" Target="fonts/font7.odttf"/><Relationship Id="rId6" Type="http://schemas.openxmlformats.org/officeDocument/2006/relationships/font" Target="fonts/font6.odttf"/><Relationship Id="rId5" Type="http://schemas.openxmlformats.org/officeDocument/2006/relationships/font" Target="fonts/font5.odttf"/><Relationship Id="rId4" Type="http://schemas.openxmlformats.org/officeDocument/2006/relationships/font" Target="fonts/font4.odttf"/><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15</Pages>
  <Words>3387</Words>
  <Characters>3729</Characters>
  <Lines>0</Lines>
  <Paragraphs>0</Paragraphs>
  <TotalTime>0</TotalTime>
  <ScaleCrop>false</ScaleCrop>
  <LinksUpToDate>false</LinksUpToDate>
  <CharactersWithSpaces>4154</CharactersWithSpaces>
  <Application>WPS Office_12.1.0.23542_F1E327BC-269C-435d-A152-05C5408002CA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2024-10-17T15:59:00Z</dcterms:created>
  <dc:creator>Katherine</dc:creator>
  <cp:lastModifiedBy>Joy</cp:lastModifiedBy>
  <cp:lastPrinted>2025-02-14T16:06:00Z</cp:lastPrinted>
  <dcterms:modified xsi:type="dcterms:W3CDTF">2025-11-12T07:54:35Z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2052-12.1.0.23542</vt:lpwstr>
  </property>
  <property fmtid="{D5CDD505-2E9C-101B-9397-08002B2CF9AE}" pid="3" name="ICV">
    <vt:lpwstr>79C5ECB3A2C04B8A97E281C4CDBA9355_13</vt:lpwstr>
  </property>
  <property fmtid="{D5CDD505-2E9C-101B-9397-08002B2CF9AE}" pid="4" name="KSOTemplateDocerSaveRecord">
    <vt:lpwstr>eyJoZGlkIjoiZWU3MTE5ZDU5ODkyODMzMzFhNDMxZjQ4NGEzOTU2MWIiLCJ1c2VySWQiOiIyMzQ4ODI3NjgifQ==</vt:lpwstr>
  </property>
</Properties>
</file>